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6D689" w14:textId="62C59C11" w:rsidR="00F76F6F" w:rsidRPr="00C505CB" w:rsidRDefault="005264F2" w:rsidP="00C505CB">
      <w:pPr>
        <w:jc w:val="center"/>
        <w:rPr>
          <w:b/>
          <w:sz w:val="28"/>
          <w:szCs w:val="28"/>
        </w:rPr>
      </w:pPr>
      <w:r w:rsidRPr="005264F2">
        <w:rPr>
          <w:rFonts w:hint="eastAsia"/>
          <w:b/>
          <w:sz w:val="28"/>
          <w:szCs w:val="28"/>
        </w:rPr>
        <w:t>大连工业大学</w:t>
      </w:r>
      <w:r w:rsidRPr="005264F2">
        <w:rPr>
          <w:rFonts w:hint="eastAsia"/>
          <w:b/>
          <w:sz w:val="28"/>
          <w:szCs w:val="28"/>
        </w:rPr>
        <w:t>2020</w:t>
      </w:r>
      <w:r w:rsidRPr="005264F2">
        <w:rPr>
          <w:rFonts w:hint="eastAsia"/>
          <w:b/>
          <w:sz w:val="28"/>
          <w:szCs w:val="28"/>
        </w:rPr>
        <w:t>年辽宁省普通高等教育（本科）教学成果奖拟推荐成果</w:t>
      </w:r>
    </w:p>
    <w:tbl>
      <w:tblPr>
        <w:tblStyle w:val="a3"/>
        <w:tblW w:w="10376" w:type="dxa"/>
        <w:jc w:val="center"/>
        <w:tblLook w:val="04A0" w:firstRow="1" w:lastRow="0" w:firstColumn="1" w:lastColumn="0" w:noHBand="0" w:noVBand="1"/>
      </w:tblPr>
      <w:tblGrid>
        <w:gridCol w:w="878"/>
        <w:gridCol w:w="8008"/>
        <w:gridCol w:w="1490"/>
      </w:tblGrid>
      <w:tr w:rsidR="00CD439E" w:rsidRPr="0041768A" w14:paraId="73836660" w14:textId="77777777" w:rsidTr="00FE2B5B">
        <w:trPr>
          <w:trHeight w:val="551"/>
          <w:jc w:val="center"/>
        </w:trPr>
        <w:tc>
          <w:tcPr>
            <w:tcW w:w="878" w:type="dxa"/>
            <w:vAlign w:val="center"/>
          </w:tcPr>
          <w:p w14:paraId="572CFAC7" w14:textId="60A3F283" w:rsidR="00CD439E" w:rsidRPr="0041768A" w:rsidRDefault="00CD439E" w:rsidP="00CD439E">
            <w:pPr>
              <w:jc w:val="center"/>
              <w:rPr>
                <w:rFonts w:ascii="宋体" w:eastAsia="宋体" w:hAnsi="宋体"/>
                <w:b/>
                <w:sz w:val="24"/>
                <w:szCs w:val="24"/>
              </w:rPr>
            </w:pPr>
            <w:r w:rsidRPr="0041768A">
              <w:rPr>
                <w:rFonts w:ascii="宋体" w:eastAsia="宋体" w:hAnsi="宋体" w:hint="eastAsia"/>
                <w:b/>
                <w:sz w:val="24"/>
                <w:szCs w:val="24"/>
              </w:rPr>
              <w:t>排序</w:t>
            </w:r>
          </w:p>
        </w:tc>
        <w:tc>
          <w:tcPr>
            <w:tcW w:w="8008" w:type="dxa"/>
            <w:vAlign w:val="center"/>
          </w:tcPr>
          <w:p w14:paraId="6B810C33" w14:textId="62184269" w:rsidR="00CD439E" w:rsidRPr="0041768A" w:rsidRDefault="00CD439E" w:rsidP="00CD439E">
            <w:pPr>
              <w:jc w:val="center"/>
              <w:rPr>
                <w:rFonts w:ascii="宋体" w:eastAsia="宋体" w:hAnsi="宋体"/>
                <w:b/>
                <w:sz w:val="24"/>
                <w:szCs w:val="24"/>
              </w:rPr>
            </w:pPr>
            <w:r w:rsidRPr="0041768A">
              <w:rPr>
                <w:rFonts w:ascii="宋体" w:eastAsia="宋体" w:hAnsi="宋体" w:hint="eastAsia"/>
                <w:b/>
                <w:sz w:val="24"/>
                <w:szCs w:val="24"/>
              </w:rPr>
              <w:t>成果名称</w:t>
            </w:r>
          </w:p>
        </w:tc>
        <w:tc>
          <w:tcPr>
            <w:tcW w:w="1490" w:type="dxa"/>
            <w:vAlign w:val="center"/>
          </w:tcPr>
          <w:p w14:paraId="50BDF6D7" w14:textId="77777777" w:rsidR="00CD439E" w:rsidRPr="0041768A" w:rsidRDefault="00CD439E" w:rsidP="00CD439E">
            <w:pPr>
              <w:jc w:val="center"/>
              <w:rPr>
                <w:rFonts w:ascii="宋体" w:eastAsia="宋体" w:hAnsi="宋体"/>
                <w:b/>
                <w:sz w:val="24"/>
                <w:szCs w:val="24"/>
              </w:rPr>
            </w:pPr>
            <w:r w:rsidRPr="0041768A">
              <w:rPr>
                <w:rFonts w:ascii="宋体" w:eastAsia="宋体" w:hAnsi="宋体" w:hint="eastAsia"/>
                <w:b/>
                <w:sz w:val="24"/>
                <w:szCs w:val="24"/>
              </w:rPr>
              <w:t>第一完成人</w:t>
            </w:r>
          </w:p>
        </w:tc>
      </w:tr>
      <w:tr w:rsidR="00CD439E" w:rsidRPr="0041768A" w14:paraId="275331A4" w14:textId="77777777" w:rsidTr="00FE2B5B">
        <w:trPr>
          <w:trHeight w:val="551"/>
          <w:jc w:val="center"/>
        </w:trPr>
        <w:tc>
          <w:tcPr>
            <w:tcW w:w="878" w:type="dxa"/>
            <w:vAlign w:val="center"/>
          </w:tcPr>
          <w:p w14:paraId="00499E7F" w14:textId="0C9B74F1" w:rsidR="00CD439E" w:rsidRPr="0041768A" w:rsidRDefault="00CD439E" w:rsidP="00CD439E">
            <w:pPr>
              <w:jc w:val="center"/>
              <w:rPr>
                <w:rFonts w:ascii="宋体" w:eastAsia="宋体" w:hAnsi="宋体"/>
                <w:color w:val="000000"/>
                <w:sz w:val="24"/>
                <w:szCs w:val="24"/>
              </w:rPr>
            </w:pPr>
            <w:r w:rsidRPr="0041768A">
              <w:rPr>
                <w:rFonts w:ascii="宋体" w:eastAsia="宋体" w:hAnsi="宋体" w:cs="Calibri"/>
                <w:color w:val="000000"/>
                <w:sz w:val="24"/>
                <w:szCs w:val="24"/>
              </w:rPr>
              <w:t>1</w:t>
            </w:r>
          </w:p>
        </w:tc>
        <w:tc>
          <w:tcPr>
            <w:tcW w:w="8008" w:type="dxa"/>
            <w:vAlign w:val="center"/>
          </w:tcPr>
          <w:p w14:paraId="12FB67DD" w14:textId="5E6FE89B" w:rsidR="00CD439E" w:rsidRPr="0041768A" w:rsidRDefault="00CD439E" w:rsidP="00CD439E">
            <w:pPr>
              <w:rPr>
                <w:rFonts w:ascii="宋体" w:eastAsia="宋体" w:hAnsi="宋体" w:cs="宋体"/>
                <w:color w:val="000000"/>
                <w:sz w:val="24"/>
                <w:szCs w:val="24"/>
              </w:rPr>
            </w:pPr>
            <w:r w:rsidRPr="0041768A">
              <w:rPr>
                <w:rFonts w:ascii="宋体" w:eastAsia="宋体" w:hAnsi="宋体" w:hint="eastAsia"/>
                <w:color w:val="000000"/>
                <w:sz w:val="24"/>
                <w:szCs w:val="24"/>
              </w:rPr>
              <w:t>基于新工科</w:t>
            </w:r>
            <w:r w:rsidRPr="0041768A">
              <w:rPr>
                <w:rFonts w:ascii="宋体" w:eastAsia="宋体" w:hAnsi="宋体" w:cs="Calibri"/>
                <w:color w:val="000000"/>
                <w:sz w:val="24"/>
                <w:szCs w:val="24"/>
              </w:rPr>
              <w:t>+</w:t>
            </w:r>
            <w:r w:rsidRPr="0041768A">
              <w:rPr>
                <w:rFonts w:ascii="宋体" w:eastAsia="宋体" w:hAnsi="宋体" w:hint="eastAsia"/>
                <w:color w:val="000000"/>
                <w:sz w:val="24"/>
                <w:szCs w:val="24"/>
              </w:rPr>
              <w:t>工程认证背景下食品专业教学过程质量评价体系构建与实践</w:t>
            </w:r>
          </w:p>
        </w:tc>
        <w:tc>
          <w:tcPr>
            <w:tcW w:w="1490" w:type="dxa"/>
            <w:vAlign w:val="center"/>
          </w:tcPr>
          <w:p w14:paraId="51CC4DD8" w14:textId="77777777" w:rsidR="00CD439E" w:rsidRPr="0041768A" w:rsidRDefault="00CD439E" w:rsidP="00CD439E">
            <w:pPr>
              <w:jc w:val="center"/>
              <w:rPr>
                <w:rFonts w:ascii="宋体" w:eastAsia="宋体" w:hAnsi="宋体" w:cs="宋体"/>
                <w:color w:val="000000"/>
                <w:sz w:val="24"/>
                <w:szCs w:val="24"/>
              </w:rPr>
            </w:pPr>
            <w:r w:rsidRPr="0041768A">
              <w:rPr>
                <w:rFonts w:ascii="宋体" w:eastAsia="宋体" w:hAnsi="宋体" w:hint="eastAsia"/>
                <w:color w:val="000000"/>
                <w:sz w:val="24"/>
                <w:szCs w:val="24"/>
              </w:rPr>
              <w:t>朱蓓薇</w:t>
            </w:r>
          </w:p>
        </w:tc>
      </w:tr>
      <w:tr w:rsidR="00CD439E" w:rsidRPr="0041768A" w14:paraId="22492CF8" w14:textId="77777777" w:rsidTr="00FE2B5B">
        <w:trPr>
          <w:trHeight w:val="551"/>
          <w:jc w:val="center"/>
        </w:trPr>
        <w:tc>
          <w:tcPr>
            <w:tcW w:w="878" w:type="dxa"/>
            <w:vAlign w:val="center"/>
          </w:tcPr>
          <w:p w14:paraId="20001FCC" w14:textId="42E203DD" w:rsidR="00CD439E" w:rsidRPr="0041768A" w:rsidRDefault="00CD439E" w:rsidP="00CD439E">
            <w:pPr>
              <w:jc w:val="center"/>
              <w:rPr>
                <w:rFonts w:ascii="宋体" w:eastAsia="宋体" w:hAnsi="宋体"/>
                <w:color w:val="000000"/>
                <w:sz w:val="24"/>
                <w:szCs w:val="24"/>
              </w:rPr>
            </w:pPr>
            <w:r w:rsidRPr="0041768A">
              <w:rPr>
                <w:rFonts w:ascii="宋体" w:eastAsia="宋体" w:hAnsi="宋体" w:cs="Calibri"/>
                <w:color w:val="000000"/>
                <w:sz w:val="24"/>
                <w:szCs w:val="24"/>
              </w:rPr>
              <w:t>2</w:t>
            </w:r>
          </w:p>
        </w:tc>
        <w:tc>
          <w:tcPr>
            <w:tcW w:w="8008" w:type="dxa"/>
            <w:vAlign w:val="center"/>
          </w:tcPr>
          <w:p w14:paraId="3DA42F07" w14:textId="3013FAEA" w:rsidR="00CD439E" w:rsidRPr="0041768A" w:rsidRDefault="00CD439E" w:rsidP="00CD439E">
            <w:pPr>
              <w:rPr>
                <w:rFonts w:ascii="宋体" w:eastAsia="宋体" w:hAnsi="宋体" w:cs="宋体"/>
                <w:color w:val="000000"/>
                <w:sz w:val="24"/>
                <w:szCs w:val="24"/>
              </w:rPr>
            </w:pPr>
            <w:r w:rsidRPr="0041768A">
              <w:rPr>
                <w:rFonts w:ascii="宋体" w:eastAsia="宋体" w:hAnsi="宋体" w:hint="eastAsia"/>
                <w:color w:val="000000"/>
                <w:sz w:val="24"/>
                <w:szCs w:val="24"/>
              </w:rPr>
              <w:t>基于轻工特色一流应用型本科人才培养模式的构建与实践</w:t>
            </w:r>
          </w:p>
        </w:tc>
        <w:tc>
          <w:tcPr>
            <w:tcW w:w="1490" w:type="dxa"/>
            <w:vAlign w:val="center"/>
          </w:tcPr>
          <w:p w14:paraId="5EAD0033" w14:textId="77777777" w:rsidR="00CD439E" w:rsidRPr="0041768A" w:rsidRDefault="00CD439E" w:rsidP="00CD439E">
            <w:pPr>
              <w:jc w:val="center"/>
              <w:rPr>
                <w:rFonts w:ascii="宋体" w:eastAsia="宋体" w:hAnsi="宋体" w:cs="宋体"/>
                <w:color w:val="000000"/>
                <w:sz w:val="24"/>
                <w:szCs w:val="24"/>
              </w:rPr>
            </w:pPr>
            <w:r w:rsidRPr="0041768A">
              <w:rPr>
                <w:rFonts w:ascii="宋体" w:eastAsia="宋体" w:hAnsi="宋体" w:hint="eastAsia"/>
                <w:color w:val="000000"/>
                <w:sz w:val="24"/>
                <w:szCs w:val="24"/>
              </w:rPr>
              <w:t>牟光庆</w:t>
            </w:r>
          </w:p>
        </w:tc>
      </w:tr>
      <w:tr w:rsidR="00CD439E" w:rsidRPr="0041768A" w14:paraId="139C648E" w14:textId="77777777" w:rsidTr="00FE2B5B">
        <w:trPr>
          <w:trHeight w:val="551"/>
          <w:jc w:val="center"/>
        </w:trPr>
        <w:tc>
          <w:tcPr>
            <w:tcW w:w="878" w:type="dxa"/>
            <w:vAlign w:val="center"/>
          </w:tcPr>
          <w:p w14:paraId="42590305" w14:textId="73BB059B" w:rsidR="00CD439E" w:rsidRPr="0041768A" w:rsidRDefault="00CD439E" w:rsidP="00CD439E">
            <w:pPr>
              <w:jc w:val="center"/>
              <w:rPr>
                <w:rFonts w:ascii="宋体" w:eastAsia="宋体" w:hAnsi="宋体"/>
                <w:color w:val="000000"/>
                <w:sz w:val="24"/>
                <w:szCs w:val="24"/>
              </w:rPr>
            </w:pPr>
            <w:r w:rsidRPr="0041768A">
              <w:rPr>
                <w:rFonts w:ascii="宋体" w:eastAsia="宋体" w:hAnsi="宋体" w:cs="Calibri"/>
                <w:color w:val="000000"/>
                <w:sz w:val="24"/>
                <w:szCs w:val="24"/>
              </w:rPr>
              <w:t>3</w:t>
            </w:r>
          </w:p>
        </w:tc>
        <w:tc>
          <w:tcPr>
            <w:tcW w:w="8008" w:type="dxa"/>
            <w:vAlign w:val="center"/>
          </w:tcPr>
          <w:p w14:paraId="6C4EE448" w14:textId="1D0B8896" w:rsidR="00CD439E" w:rsidRPr="0041768A" w:rsidRDefault="00CD439E" w:rsidP="00CD439E">
            <w:pPr>
              <w:rPr>
                <w:rFonts w:ascii="宋体" w:eastAsia="宋体" w:hAnsi="宋体" w:cs="宋体"/>
                <w:color w:val="000000"/>
                <w:sz w:val="24"/>
                <w:szCs w:val="24"/>
              </w:rPr>
            </w:pPr>
            <w:r w:rsidRPr="0041768A">
              <w:rPr>
                <w:rFonts w:ascii="宋体" w:eastAsia="宋体" w:hAnsi="宋体" w:hint="eastAsia"/>
                <w:color w:val="000000"/>
                <w:sz w:val="24"/>
                <w:szCs w:val="24"/>
              </w:rPr>
              <w:t>服装设计与工程专业“三融合”虚拟仿真实验教学</w:t>
            </w:r>
            <w:bookmarkStart w:id="0" w:name="_GoBack"/>
            <w:bookmarkEnd w:id="0"/>
            <w:r w:rsidRPr="0041768A">
              <w:rPr>
                <w:rFonts w:ascii="宋体" w:eastAsia="宋体" w:hAnsi="宋体" w:hint="eastAsia"/>
                <w:color w:val="000000"/>
                <w:sz w:val="24"/>
                <w:szCs w:val="24"/>
              </w:rPr>
              <w:t>模式与方法的探索与实践</w:t>
            </w:r>
          </w:p>
        </w:tc>
        <w:tc>
          <w:tcPr>
            <w:tcW w:w="1490" w:type="dxa"/>
            <w:vAlign w:val="center"/>
          </w:tcPr>
          <w:p w14:paraId="29989538" w14:textId="77777777" w:rsidR="00CD439E" w:rsidRPr="0041768A" w:rsidRDefault="00CD439E" w:rsidP="00CD439E">
            <w:pPr>
              <w:jc w:val="center"/>
              <w:rPr>
                <w:rFonts w:ascii="宋体" w:eastAsia="宋体" w:hAnsi="宋体" w:cs="宋体"/>
                <w:color w:val="000000"/>
                <w:sz w:val="24"/>
                <w:szCs w:val="24"/>
              </w:rPr>
            </w:pPr>
            <w:r w:rsidRPr="0041768A">
              <w:rPr>
                <w:rFonts w:ascii="宋体" w:eastAsia="宋体" w:hAnsi="宋体" w:hint="eastAsia"/>
                <w:color w:val="000000"/>
                <w:sz w:val="24"/>
                <w:szCs w:val="24"/>
              </w:rPr>
              <w:t>潘力</w:t>
            </w:r>
          </w:p>
        </w:tc>
      </w:tr>
      <w:tr w:rsidR="00CD439E" w:rsidRPr="0041768A" w14:paraId="2BB36FB6" w14:textId="77777777" w:rsidTr="00FE2B5B">
        <w:trPr>
          <w:trHeight w:val="551"/>
          <w:jc w:val="center"/>
        </w:trPr>
        <w:tc>
          <w:tcPr>
            <w:tcW w:w="878" w:type="dxa"/>
            <w:vAlign w:val="center"/>
          </w:tcPr>
          <w:p w14:paraId="00DE2396" w14:textId="68D300B8" w:rsidR="00CD439E" w:rsidRPr="0041768A" w:rsidRDefault="00CD439E" w:rsidP="00CD439E">
            <w:pPr>
              <w:jc w:val="center"/>
              <w:rPr>
                <w:rFonts w:ascii="宋体" w:eastAsia="宋体" w:hAnsi="宋体"/>
                <w:color w:val="000000"/>
                <w:sz w:val="24"/>
                <w:szCs w:val="24"/>
              </w:rPr>
            </w:pPr>
            <w:r w:rsidRPr="0041768A">
              <w:rPr>
                <w:rFonts w:ascii="宋体" w:eastAsia="宋体" w:hAnsi="宋体" w:cs="Calibri"/>
                <w:color w:val="000000"/>
                <w:sz w:val="24"/>
                <w:szCs w:val="24"/>
              </w:rPr>
              <w:t>4</w:t>
            </w:r>
          </w:p>
        </w:tc>
        <w:tc>
          <w:tcPr>
            <w:tcW w:w="8008" w:type="dxa"/>
            <w:vAlign w:val="center"/>
          </w:tcPr>
          <w:p w14:paraId="71CA48FD" w14:textId="7953BA4E" w:rsidR="00CD439E" w:rsidRPr="0041768A" w:rsidRDefault="00CD439E" w:rsidP="00CD439E">
            <w:pPr>
              <w:rPr>
                <w:rFonts w:ascii="宋体" w:eastAsia="宋体" w:hAnsi="宋体" w:cs="宋体"/>
                <w:color w:val="000000"/>
                <w:sz w:val="24"/>
                <w:szCs w:val="24"/>
              </w:rPr>
            </w:pPr>
            <w:r w:rsidRPr="0041768A">
              <w:rPr>
                <w:rFonts w:ascii="宋体" w:eastAsia="宋体" w:hAnsi="宋体" w:hint="eastAsia"/>
                <w:color w:val="000000"/>
                <w:sz w:val="24"/>
                <w:szCs w:val="24"/>
              </w:rPr>
              <w:t>基于新工科思维的“四维一体工匠式”创新创业人才培养模式探究与实践</w:t>
            </w:r>
          </w:p>
        </w:tc>
        <w:tc>
          <w:tcPr>
            <w:tcW w:w="1490" w:type="dxa"/>
            <w:vAlign w:val="center"/>
          </w:tcPr>
          <w:p w14:paraId="785F14F5" w14:textId="77777777" w:rsidR="00CD439E" w:rsidRPr="0041768A" w:rsidRDefault="00CD439E" w:rsidP="00CD439E">
            <w:pPr>
              <w:jc w:val="center"/>
              <w:rPr>
                <w:rFonts w:ascii="宋体" w:eastAsia="宋体" w:hAnsi="宋体" w:cs="宋体"/>
                <w:color w:val="000000"/>
                <w:sz w:val="24"/>
                <w:szCs w:val="24"/>
              </w:rPr>
            </w:pPr>
            <w:r w:rsidRPr="0041768A">
              <w:rPr>
                <w:rFonts w:ascii="宋体" w:eastAsia="宋体" w:hAnsi="宋体" w:hint="eastAsia"/>
                <w:color w:val="000000"/>
                <w:sz w:val="24"/>
                <w:szCs w:val="24"/>
              </w:rPr>
              <w:t>赵琛</w:t>
            </w:r>
          </w:p>
        </w:tc>
      </w:tr>
      <w:tr w:rsidR="00CD439E" w:rsidRPr="0041768A" w14:paraId="5B285B56" w14:textId="77777777" w:rsidTr="00FE2B5B">
        <w:trPr>
          <w:trHeight w:val="551"/>
          <w:jc w:val="center"/>
        </w:trPr>
        <w:tc>
          <w:tcPr>
            <w:tcW w:w="878" w:type="dxa"/>
            <w:vAlign w:val="center"/>
          </w:tcPr>
          <w:p w14:paraId="7977E051" w14:textId="01CF84F7" w:rsidR="00CD439E" w:rsidRPr="0041768A" w:rsidRDefault="00CD439E" w:rsidP="00CD439E">
            <w:pPr>
              <w:jc w:val="center"/>
              <w:rPr>
                <w:rFonts w:ascii="宋体" w:eastAsia="宋体" w:hAnsi="宋体"/>
                <w:color w:val="000000"/>
                <w:sz w:val="24"/>
                <w:szCs w:val="24"/>
              </w:rPr>
            </w:pPr>
            <w:r w:rsidRPr="0041768A">
              <w:rPr>
                <w:rFonts w:ascii="宋体" w:eastAsia="宋体" w:hAnsi="宋体" w:cs="Calibri"/>
                <w:color w:val="000000"/>
                <w:sz w:val="24"/>
                <w:szCs w:val="24"/>
              </w:rPr>
              <w:t>5</w:t>
            </w:r>
          </w:p>
        </w:tc>
        <w:tc>
          <w:tcPr>
            <w:tcW w:w="8008" w:type="dxa"/>
            <w:vAlign w:val="center"/>
          </w:tcPr>
          <w:p w14:paraId="1DD15570" w14:textId="75FADD4B" w:rsidR="00CD439E" w:rsidRPr="0041768A" w:rsidRDefault="00CD439E" w:rsidP="00CD439E">
            <w:pPr>
              <w:rPr>
                <w:rFonts w:ascii="宋体" w:eastAsia="宋体" w:hAnsi="宋体" w:cs="宋体"/>
                <w:color w:val="000000"/>
                <w:sz w:val="24"/>
                <w:szCs w:val="24"/>
              </w:rPr>
            </w:pPr>
            <w:r w:rsidRPr="0041768A">
              <w:rPr>
                <w:rFonts w:ascii="宋体" w:eastAsia="宋体" w:hAnsi="宋体" w:hint="eastAsia"/>
                <w:color w:val="000000"/>
                <w:sz w:val="24"/>
                <w:szCs w:val="24"/>
              </w:rPr>
              <w:t>专业认证视域下地方高校工科专业内涵建设探索与实践——以生物工程专业为例</w:t>
            </w:r>
          </w:p>
        </w:tc>
        <w:tc>
          <w:tcPr>
            <w:tcW w:w="1490" w:type="dxa"/>
            <w:vAlign w:val="center"/>
          </w:tcPr>
          <w:p w14:paraId="02C765A2" w14:textId="77777777" w:rsidR="00CD439E" w:rsidRPr="0041768A" w:rsidRDefault="00CD439E" w:rsidP="00CD439E">
            <w:pPr>
              <w:jc w:val="center"/>
              <w:rPr>
                <w:rFonts w:ascii="宋体" w:eastAsia="宋体" w:hAnsi="宋体" w:cs="宋体"/>
                <w:color w:val="000000"/>
                <w:sz w:val="24"/>
                <w:szCs w:val="24"/>
              </w:rPr>
            </w:pPr>
            <w:r w:rsidRPr="0041768A">
              <w:rPr>
                <w:rFonts w:ascii="宋体" w:eastAsia="宋体" w:hAnsi="宋体" w:hint="eastAsia"/>
                <w:color w:val="000000"/>
                <w:sz w:val="24"/>
                <w:szCs w:val="24"/>
              </w:rPr>
              <w:t>陈明</w:t>
            </w:r>
          </w:p>
        </w:tc>
      </w:tr>
      <w:tr w:rsidR="00CD439E" w:rsidRPr="0041768A" w14:paraId="71457745" w14:textId="77777777" w:rsidTr="00FE2B5B">
        <w:trPr>
          <w:trHeight w:val="551"/>
          <w:jc w:val="center"/>
        </w:trPr>
        <w:tc>
          <w:tcPr>
            <w:tcW w:w="878" w:type="dxa"/>
            <w:vAlign w:val="center"/>
          </w:tcPr>
          <w:p w14:paraId="2E2E26DB" w14:textId="112C9D59" w:rsidR="00CD439E" w:rsidRPr="0041768A" w:rsidRDefault="00CD439E" w:rsidP="00CD439E">
            <w:pPr>
              <w:jc w:val="center"/>
              <w:rPr>
                <w:rFonts w:ascii="宋体" w:eastAsia="宋体" w:hAnsi="宋体"/>
                <w:color w:val="000000"/>
                <w:sz w:val="24"/>
                <w:szCs w:val="24"/>
              </w:rPr>
            </w:pPr>
            <w:r w:rsidRPr="0041768A">
              <w:rPr>
                <w:rFonts w:ascii="宋体" w:eastAsia="宋体" w:hAnsi="宋体" w:cs="Calibri"/>
                <w:color w:val="000000"/>
                <w:sz w:val="24"/>
                <w:szCs w:val="24"/>
              </w:rPr>
              <w:t>6</w:t>
            </w:r>
          </w:p>
        </w:tc>
        <w:tc>
          <w:tcPr>
            <w:tcW w:w="8008" w:type="dxa"/>
            <w:vAlign w:val="center"/>
          </w:tcPr>
          <w:p w14:paraId="3644CCFB" w14:textId="4576E2F8" w:rsidR="00CD439E" w:rsidRPr="0041768A" w:rsidRDefault="00CD439E" w:rsidP="00CD439E">
            <w:pPr>
              <w:rPr>
                <w:rFonts w:ascii="宋体" w:eastAsia="宋体" w:hAnsi="宋体" w:cs="宋体"/>
                <w:color w:val="000000"/>
                <w:sz w:val="24"/>
                <w:szCs w:val="24"/>
              </w:rPr>
            </w:pPr>
            <w:r w:rsidRPr="0041768A">
              <w:rPr>
                <w:rFonts w:ascii="宋体" w:eastAsia="宋体" w:hAnsi="宋体" w:hint="eastAsia"/>
                <w:color w:val="000000"/>
                <w:sz w:val="24"/>
                <w:szCs w:val="24"/>
              </w:rPr>
              <w:t>中外合作办学</w:t>
            </w:r>
            <w:r w:rsidRPr="0041768A">
              <w:rPr>
                <w:rFonts w:ascii="宋体" w:eastAsia="宋体" w:hAnsi="宋体" w:cs="Calibri"/>
                <w:color w:val="000000"/>
                <w:sz w:val="24"/>
                <w:szCs w:val="24"/>
              </w:rPr>
              <w:t>CNC-4D</w:t>
            </w:r>
            <w:r w:rsidRPr="0041768A">
              <w:rPr>
                <w:rFonts w:ascii="宋体" w:eastAsia="宋体" w:hAnsi="宋体" w:hint="eastAsia"/>
                <w:color w:val="000000"/>
                <w:sz w:val="24"/>
                <w:szCs w:val="24"/>
              </w:rPr>
              <w:t>“三全育人”模式探索与实践</w:t>
            </w:r>
          </w:p>
        </w:tc>
        <w:tc>
          <w:tcPr>
            <w:tcW w:w="1490" w:type="dxa"/>
            <w:vAlign w:val="center"/>
          </w:tcPr>
          <w:p w14:paraId="087891C1" w14:textId="77777777" w:rsidR="00CD439E" w:rsidRPr="0041768A" w:rsidRDefault="00CD439E" w:rsidP="00CD439E">
            <w:pPr>
              <w:jc w:val="center"/>
              <w:rPr>
                <w:rFonts w:ascii="宋体" w:eastAsia="宋体" w:hAnsi="宋体" w:cs="宋体"/>
                <w:color w:val="000000"/>
                <w:sz w:val="24"/>
                <w:szCs w:val="24"/>
              </w:rPr>
            </w:pPr>
            <w:r w:rsidRPr="0041768A">
              <w:rPr>
                <w:rFonts w:ascii="宋体" w:eastAsia="宋体" w:hAnsi="宋体" w:hint="eastAsia"/>
                <w:color w:val="000000"/>
                <w:sz w:val="24"/>
                <w:szCs w:val="24"/>
              </w:rPr>
              <w:t>陈宇</w:t>
            </w:r>
          </w:p>
        </w:tc>
      </w:tr>
      <w:tr w:rsidR="00CD439E" w:rsidRPr="0041768A" w14:paraId="40C43035" w14:textId="77777777" w:rsidTr="00FE2B5B">
        <w:trPr>
          <w:trHeight w:val="551"/>
          <w:jc w:val="center"/>
        </w:trPr>
        <w:tc>
          <w:tcPr>
            <w:tcW w:w="878" w:type="dxa"/>
            <w:vAlign w:val="center"/>
          </w:tcPr>
          <w:p w14:paraId="6C685D60" w14:textId="779D19DA" w:rsidR="00CD439E" w:rsidRPr="0041768A" w:rsidRDefault="00CD439E" w:rsidP="00CD439E">
            <w:pPr>
              <w:jc w:val="center"/>
              <w:rPr>
                <w:rFonts w:ascii="宋体" w:eastAsia="宋体" w:hAnsi="宋体"/>
                <w:color w:val="000000"/>
                <w:sz w:val="24"/>
                <w:szCs w:val="24"/>
              </w:rPr>
            </w:pPr>
            <w:r w:rsidRPr="0041768A">
              <w:rPr>
                <w:rFonts w:ascii="宋体" w:eastAsia="宋体" w:hAnsi="宋体" w:cs="Calibri"/>
                <w:color w:val="000000"/>
                <w:sz w:val="24"/>
                <w:szCs w:val="24"/>
              </w:rPr>
              <w:t>7</w:t>
            </w:r>
          </w:p>
        </w:tc>
        <w:tc>
          <w:tcPr>
            <w:tcW w:w="8008" w:type="dxa"/>
            <w:vAlign w:val="center"/>
          </w:tcPr>
          <w:p w14:paraId="10FD7367" w14:textId="58B9AC12" w:rsidR="00CD439E" w:rsidRPr="0041768A" w:rsidRDefault="00CD439E" w:rsidP="00CD439E">
            <w:pPr>
              <w:rPr>
                <w:rFonts w:ascii="宋体" w:eastAsia="宋体" w:hAnsi="宋体" w:cs="宋体"/>
                <w:color w:val="000000"/>
                <w:sz w:val="24"/>
                <w:szCs w:val="24"/>
              </w:rPr>
            </w:pPr>
            <w:r w:rsidRPr="0041768A">
              <w:rPr>
                <w:rFonts w:ascii="宋体" w:eastAsia="宋体" w:hAnsi="宋体" w:hint="eastAsia"/>
                <w:color w:val="000000"/>
                <w:sz w:val="24"/>
                <w:szCs w:val="24"/>
              </w:rPr>
              <w:t>“互联网</w:t>
            </w:r>
            <w:r w:rsidRPr="0041768A">
              <w:rPr>
                <w:rFonts w:ascii="宋体" w:eastAsia="宋体" w:hAnsi="宋体" w:cs="Calibri"/>
                <w:color w:val="000000"/>
                <w:sz w:val="24"/>
                <w:szCs w:val="24"/>
              </w:rPr>
              <w:t>+</w:t>
            </w:r>
            <w:r w:rsidRPr="0041768A">
              <w:rPr>
                <w:rFonts w:ascii="宋体" w:eastAsia="宋体" w:hAnsi="宋体" w:hint="eastAsia"/>
                <w:color w:val="000000"/>
                <w:sz w:val="24"/>
                <w:szCs w:val="24"/>
              </w:rPr>
              <w:t>思政”多维构建学生培养体系</w:t>
            </w:r>
          </w:p>
        </w:tc>
        <w:tc>
          <w:tcPr>
            <w:tcW w:w="1490" w:type="dxa"/>
            <w:vAlign w:val="center"/>
          </w:tcPr>
          <w:p w14:paraId="6640E818" w14:textId="77777777" w:rsidR="00CD439E" w:rsidRPr="0041768A" w:rsidRDefault="00CD439E" w:rsidP="00CD439E">
            <w:pPr>
              <w:jc w:val="center"/>
              <w:rPr>
                <w:rFonts w:ascii="宋体" w:eastAsia="宋体" w:hAnsi="宋体" w:cs="宋体"/>
                <w:color w:val="000000"/>
                <w:sz w:val="24"/>
                <w:szCs w:val="24"/>
              </w:rPr>
            </w:pPr>
            <w:r w:rsidRPr="0041768A">
              <w:rPr>
                <w:rFonts w:ascii="宋体" w:eastAsia="宋体" w:hAnsi="宋体" w:hint="eastAsia"/>
                <w:color w:val="000000"/>
                <w:sz w:val="24"/>
                <w:szCs w:val="24"/>
              </w:rPr>
              <w:t>李长吾</w:t>
            </w:r>
          </w:p>
        </w:tc>
      </w:tr>
      <w:tr w:rsidR="00CD439E" w:rsidRPr="0041768A" w14:paraId="451E8A4C" w14:textId="77777777" w:rsidTr="00FE2B5B">
        <w:trPr>
          <w:trHeight w:val="551"/>
          <w:jc w:val="center"/>
        </w:trPr>
        <w:tc>
          <w:tcPr>
            <w:tcW w:w="878" w:type="dxa"/>
            <w:vAlign w:val="center"/>
          </w:tcPr>
          <w:p w14:paraId="11C7B305" w14:textId="60F5ABB7" w:rsidR="00CD439E" w:rsidRPr="0041768A" w:rsidRDefault="00CD439E" w:rsidP="00CD439E">
            <w:pPr>
              <w:jc w:val="center"/>
              <w:rPr>
                <w:rFonts w:ascii="宋体" w:eastAsia="宋体" w:hAnsi="宋体"/>
                <w:color w:val="000000"/>
                <w:sz w:val="24"/>
                <w:szCs w:val="24"/>
              </w:rPr>
            </w:pPr>
            <w:r w:rsidRPr="0041768A">
              <w:rPr>
                <w:rFonts w:ascii="宋体" w:eastAsia="宋体" w:hAnsi="宋体" w:cs="Calibri"/>
                <w:color w:val="000000"/>
                <w:sz w:val="24"/>
                <w:szCs w:val="24"/>
              </w:rPr>
              <w:t>8</w:t>
            </w:r>
          </w:p>
        </w:tc>
        <w:tc>
          <w:tcPr>
            <w:tcW w:w="8008" w:type="dxa"/>
            <w:vAlign w:val="center"/>
          </w:tcPr>
          <w:p w14:paraId="417A34CD" w14:textId="4FA68A69" w:rsidR="00CD439E" w:rsidRPr="0041768A" w:rsidRDefault="00CD439E" w:rsidP="00CD439E">
            <w:pPr>
              <w:rPr>
                <w:rFonts w:ascii="宋体" w:eastAsia="宋体" w:hAnsi="宋体" w:cs="宋体"/>
                <w:color w:val="000000"/>
                <w:sz w:val="24"/>
                <w:szCs w:val="24"/>
              </w:rPr>
            </w:pPr>
            <w:r w:rsidRPr="0041768A">
              <w:rPr>
                <w:rFonts w:ascii="宋体" w:eastAsia="宋体" w:hAnsi="宋体" w:hint="eastAsia"/>
                <w:color w:val="000000"/>
                <w:sz w:val="24"/>
                <w:szCs w:val="24"/>
              </w:rPr>
              <w:t>以本为本，践行新时代食品专业卓越计划人才培养模式</w:t>
            </w:r>
          </w:p>
        </w:tc>
        <w:tc>
          <w:tcPr>
            <w:tcW w:w="1490" w:type="dxa"/>
            <w:vAlign w:val="center"/>
          </w:tcPr>
          <w:p w14:paraId="08486442" w14:textId="77777777" w:rsidR="00CD439E" w:rsidRPr="0041768A" w:rsidRDefault="00CD439E" w:rsidP="00CD439E">
            <w:pPr>
              <w:jc w:val="center"/>
              <w:rPr>
                <w:rFonts w:ascii="宋体" w:eastAsia="宋体" w:hAnsi="宋体" w:cs="宋体"/>
                <w:color w:val="000000"/>
                <w:sz w:val="24"/>
                <w:szCs w:val="24"/>
              </w:rPr>
            </w:pPr>
            <w:r w:rsidRPr="0041768A">
              <w:rPr>
                <w:rFonts w:ascii="宋体" w:eastAsia="宋体" w:hAnsi="宋体" w:hint="eastAsia"/>
                <w:color w:val="000000"/>
                <w:sz w:val="24"/>
                <w:szCs w:val="24"/>
              </w:rPr>
              <w:t>钱方</w:t>
            </w:r>
          </w:p>
        </w:tc>
      </w:tr>
      <w:tr w:rsidR="00CD439E" w:rsidRPr="0041768A" w14:paraId="29CC5776" w14:textId="77777777" w:rsidTr="00FE2B5B">
        <w:trPr>
          <w:trHeight w:val="551"/>
          <w:jc w:val="center"/>
        </w:trPr>
        <w:tc>
          <w:tcPr>
            <w:tcW w:w="878" w:type="dxa"/>
            <w:vAlign w:val="center"/>
          </w:tcPr>
          <w:p w14:paraId="6038DE54" w14:textId="4BC97E7F" w:rsidR="00CD439E" w:rsidRPr="0041768A" w:rsidRDefault="00CD439E" w:rsidP="00CD439E">
            <w:pPr>
              <w:jc w:val="center"/>
              <w:rPr>
                <w:rFonts w:ascii="宋体" w:eastAsia="宋体" w:hAnsi="宋体"/>
                <w:color w:val="000000"/>
                <w:sz w:val="24"/>
                <w:szCs w:val="24"/>
              </w:rPr>
            </w:pPr>
            <w:r w:rsidRPr="0041768A">
              <w:rPr>
                <w:rFonts w:ascii="宋体" w:eastAsia="宋体" w:hAnsi="宋体" w:cs="Calibri"/>
                <w:color w:val="000000"/>
                <w:sz w:val="24"/>
                <w:szCs w:val="24"/>
              </w:rPr>
              <w:t>9</w:t>
            </w:r>
          </w:p>
        </w:tc>
        <w:tc>
          <w:tcPr>
            <w:tcW w:w="8008" w:type="dxa"/>
            <w:vAlign w:val="center"/>
          </w:tcPr>
          <w:p w14:paraId="3FAC5615" w14:textId="279901BC" w:rsidR="00CD439E" w:rsidRPr="0041768A" w:rsidRDefault="00CD439E" w:rsidP="00CD439E">
            <w:pPr>
              <w:rPr>
                <w:rFonts w:ascii="宋体" w:eastAsia="宋体" w:hAnsi="宋体" w:cs="宋体"/>
                <w:color w:val="000000"/>
                <w:sz w:val="24"/>
                <w:szCs w:val="24"/>
              </w:rPr>
            </w:pPr>
            <w:r w:rsidRPr="0041768A">
              <w:rPr>
                <w:rFonts w:ascii="宋体" w:eastAsia="宋体" w:hAnsi="宋体" w:hint="eastAsia"/>
                <w:color w:val="000000"/>
                <w:sz w:val="24"/>
                <w:szCs w:val="24"/>
              </w:rPr>
              <w:t>基于双创实践平台与“终校一贯”专业导师制的应用型人才培养模式的探索与实践</w:t>
            </w:r>
          </w:p>
        </w:tc>
        <w:tc>
          <w:tcPr>
            <w:tcW w:w="1490" w:type="dxa"/>
            <w:vAlign w:val="center"/>
          </w:tcPr>
          <w:p w14:paraId="516F409D" w14:textId="77777777" w:rsidR="00CD439E" w:rsidRPr="0041768A" w:rsidRDefault="00CD439E" w:rsidP="00CD439E">
            <w:pPr>
              <w:jc w:val="center"/>
              <w:rPr>
                <w:rFonts w:ascii="宋体" w:eastAsia="宋体" w:hAnsi="宋体" w:cs="宋体"/>
                <w:color w:val="000000"/>
                <w:sz w:val="24"/>
                <w:szCs w:val="24"/>
              </w:rPr>
            </w:pPr>
            <w:r w:rsidRPr="0041768A">
              <w:rPr>
                <w:rFonts w:ascii="宋体" w:eastAsia="宋体" w:hAnsi="宋体" w:hint="eastAsia"/>
                <w:color w:val="000000"/>
                <w:sz w:val="24"/>
                <w:szCs w:val="24"/>
              </w:rPr>
              <w:t>贺晓阳</w:t>
            </w:r>
          </w:p>
        </w:tc>
      </w:tr>
      <w:tr w:rsidR="00CD439E" w:rsidRPr="0041768A" w14:paraId="66D36066" w14:textId="77777777" w:rsidTr="00FE2B5B">
        <w:trPr>
          <w:trHeight w:val="551"/>
          <w:jc w:val="center"/>
        </w:trPr>
        <w:tc>
          <w:tcPr>
            <w:tcW w:w="878" w:type="dxa"/>
            <w:vAlign w:val="center"/>
          </w:tcPr>
          <w:p w14:paraId="69587B1E" w14:textId="0C06A103" w:rsidR="00CD439E" w:rsidRPr="0041768A" w:rsidRDefault="00CD439E" w:rsidP="00CD439E">
            <w:pPr>
              <w:jc w:val="center"/>
              <w:rPr>
                <w:rFonts w:ascii="宋体" w:eastAsia="宋体" w:hAnsi="宋体"/>
                <w:color w:val="000000"/>
                <w:sz w:val="24"/>
                <w:szCs w:val="24"/>
              </w:rPr>
            </w:pPr>
            <w:r w:rsidRPr="0041768A">
              <w:rPr>
                <w:rFonts w:ascii="宋体" w:eastAsia="宋体" w:hAnsi="宋体" w:cs="Calibri"/>
                <w:color w:val="000000"/>
                <w:sz w:val="24"/>
                <w:szCs w:val="24"/>
              </w:rPr>
              <w:t>10</w:t>
            </w:r>
          </w:p>
        </w:tc>
        <w:tc>
          <w:tcPr>
            <w:tcW w:w="8008" w:type="dxa"/>
            <w:vAlign w:val="center"/>
          </w:tcPr>
          <w:p w14:paraId="1F441B2B" w14:textId="5B7CCA3B" w:rsidR="00CD439E" w:rsidRPr="0041768A" w:rsidRDefault="00CD439E" w:rsidP="00CD439E">
            <w:pPr>
              <w:rPr>
                <w:rFonts w:ascii="宋体" w:eastAsia="宋体" w:hAnsi="宋体" w:cs="宋体"/>
                <w:color w:val="000000"/>
                <w:sz w:val="24"/>
                <w:szCs w:val="24"/>
              </w:rPr>
            </w:pPr>
            <w:r w:rsidRPr="0041768A">
              <w:rPr>
                <w:rFonts w:ascii="宋体" w:eastAsia="宋体" w:hAnsi="宋体" w:hint="eastAsia"/>
                <w:color w:val="000000"/>
                <w:sz w:val="24"/>
                <w:szCs w:val="24"/>
              </w:rPr>
              <w:t>风景园林学科共建共管共享的校外实践教育基地建设模式研究与实践</w:t>
            </w:r>
          </w:p>
        </w:tc>
        <w:tc>
          <w:tcPr>
            <w:tcW w:w="1490" w:type="dxa"/>
            <w:vAlign w:val="center"/>
          </w:tcPr>
          <w:p w14:paraId="12D2F72C" w14:textId="77777777" w:rsidR="00CD439E" w:rsidRPr="0041768A" w:rsidRDefault="00CD439E" w:rsidP="00CD439E">
            <w:pPr>
              <w:jc w:val="center"/>
              <w:rPr>
                <w:rFonts w:ascii="宋体" w:eastAsia="宋体" w:hAnsi="宋体" w:cs="宋体"/>
                <w:color w:val="000000"/>
                <w:sz w:val="24"/>
                <w:szCs w:val="24"/>
              </w:rPr>
            </w:pPr>
            <w:r w:rsidRPr="0041768A">
              <w:rPr>
                <w:rFonts w:ascii="宋体" w:eastAsia="宋体" w:hAnsi="宋体" w:hint="eastAsia"/>
                <w:color w:val="000000"/>
                <w:sz w:val="24"/>
                <w:szCs w:val="24"/>
              </w:rPr>
              <w:t>黄磊昌</w:t>
            </w:r>
          </w:p>
        </w:tc>
      </w:tr>
      <w:tr w:rsidR="00CD439E" w:rsidRPr="0041768A" w14:paraId="0D3D2DDD" w14:textId="77777777" w:rsidTr="00FE2B5B">
        <w:trPr>
          <w:trHeight w:val="551"/>
          <w:jc w:val="center"/>
        </w:trPr>
        <w:tc>
          <w:tcPr>
            <w:tcW w:w="878" w:type="dxa"/>
            <w:vAlign w:val="center"/>
          </w:tcPr>
          <w:p w14:paraId="56628608" w14:textId="755B9F84" w:rsidR="00CD439E" w:rsidRPr="0041768A" w:rsidRDefault="00CD439E" w:rsidP="00CD439E">
            <w:pPr>
              <w:jc w:val="center"/>
              <w:rPr>
                <w:rFonts w:ascii="宋体" w:eastAsia="宋体" w:hAnsi="宋体"/>
                <w:color w:val="000000"/>
                <w:sz w:val="24"/>
                <w:szCs w:val="24"/>
              </w:rPr>
            </w:pPr>
            <w:r w:rsidRPr="0041768A">
              <w:rPr>
                <w:rFonts w:ascii="宋体" w:eastAsia="宋体" w:hAnsi="宋体" w:cs="Calibri"/>
                <w:color w:val="000000"/>
                <w:sz w:val="24"/>
                <w:szCs w:val="24"/>
              </w:rPr>
              <w:t>11</w:t>
            </w:r>
          </w:p>
        </w:tc>
        <w:tc>
          <w:tcPr>
            <w:tcW w:w="8008" w:type="dxa"/>
            <w:vAlign w:val="center"/>
          </w:tcPr>
          <w:p w14:paraId="5626243C" w14:textId="58609ED2" w:rsidR="00CD439E" w:rsidRPr="0041768A" w:rsidRDefault="00CD439E" w:rsidP="00CD439E">
            <w:pPr>
              <w:rPr>
                <w:rFonts w:ascii="宋体" w:eastAsia="宋体" w:hAnsi="宋体" w:cs="宋体"/>
                <w:color w:val="000000"/>
                <w:sz w:val="24"/>
                <w:szCs w:val="24"/>
              </w:rPr>
            </w:pPr>
            <w:r w:rsidRPr="0041768A">
              <w:rPr>
                <w:rFonts w:ascii="宋体" w:eastAsia="宋体" w:hAnsi="宋体" w:hint="eastAsia"/>
                <w:color w:val="000000"/>
                <w:sz w:val="24"/>
                <w:szCs w:val="24"/>
              </w:rPr>
              <w:t>面向数学素养培育及多学科融合的复合型创新人才培养的实践及国际化拓展</w:t>
            </w:r>
          </w:p>
        </w:tc>
        <w:tc>
          <w:tcPr>
            <w:tcW w:w="1490" w:type="dxa"/>
            <w:vAlign w:val="center"/>
          </w:tcPr>
          <w:p w14:paraId="10490351" w14:textId="77777777" w:rsidR="00CD439E" w:rsidRPr="0041768A" w:rsidRDefault="00CD439E" w:rsidP="00CD439E">
            <w:pPr>
              <w:jc w:val="center"/>
              <w:rPr>
                <w:rFonts w:ascii="宋体" w:eastAsia="宋体" w:hAnsi="宋体" w:cs="宋体"/>
                <w:color w:val="000000"/>
                <w:sz w:val="24"/>
                <w:szCs w:val="24"/>
              </w:rPr>
            </w:pPr>
            <w:r w:rsidRPr="0041768A">
              <w:rPr>
                <w:rFonts w:ascii="宋体" w:eastAsia="宋体" w:hAnsi="宋体" w:hint="eastAsia"/>
                <w:color w:val="000000"/>
                <w:sz w:val="24"/>
                <w:szCs w:val="24"/>
              </w:rPr>
              <w:t>刘燕</w:t>
            </w:r>
          </w:p>
        </w:tc>
      </w:tr>
      <w:tr w:rsidR="00CD439E" w:rsidRPr="0041768A" w14:paraId="4A9BF9D5" w14:textId="77777777" w:rsidTr="00FE2B5B">
        <w:trPr>
          <w:trHeight w:val="551"/>
          <w:jc w:val="center"/>
        </w:trPr>
        <w:tc>
          <w:tcPr>
            <w:tcW w:w="878" w:type="dxa"/>
            <w:vAlign w:val="center"/>
          </w:tcPr>
          <w:p w14:paraId="0F0D3D4C" w14:textId="57038A55" w:rsidR="00CD439E" w:rsidRPr="0041768A" w:rsidRDefault="00CD439E" w:rsidP="00CD439E">
            <w:pPr>
              <w:jc w:val="center"/>
              <w:rPr>
                <w:rFonts w:ascii="宋体" w:eastAsia="宋体" w:hAnsi="宋体"/>
                <w:color w:val="000000"/>
                <w:sz w:val="24"/>
                <w:szCs w:val="24"/>
              </w:rPr>
            </w:pPr>
            <w:r w:rsidRPr="0041768A">
              <w:rPr>
                <w:rFonts w:ascii="宋体" w:eastAsia="宋体" w:hAnsi="宋体" w:cs="Calibri"/>
                <w:color w:val="000000"/>
                <w:sz w:val="24"/>
                <w:szCs w:val="24"/>
              </w:rPr>
              <w:t>12</w:t>
            </w:r>
          </w:p>
        </w:tc>
        <w:tc>
          <w:tcPr>
            <w:tcW w:w="8008" w:type="dxa"/>
            <w:vAlign w:val="center"/>
          </w:tcPr>
          <w:p w14:paraId="7F151C5F" w14:textId="2C99B077" w:rsidR="00CD439E" w:rsidRPr="0041768A" w:rsidRDefault="00CD439E" w:rsidP="00CD439E">
            <w:pPr>
              <w:rPr>
                <w:rFonts w:ascii="宋体" w:eastAsia="宋体" w:hAnsi="宋体" w:cs="宋体"/>
                <w:color w:val="000000"/>
                <w:sz w:val="24"/>
                <w:szCs w:val="24"/>
              </w:rPr>
            </w:pPr>
            <w:r w:rsidRPr="0041768A">
              <w:rPr>
                <w:rFonts w:ascii="宋体" w:eastAsia="宋体" w:hAnsi="宋体" w:hint="eastAsia"/>
                <w:color w:val="000000"/>
                <w:sz w:val="24"/>
                <w:szCs w:val="24"/>
              </w:rPr>
              <w:t>健康第一理念视域下“</w:t>
            </w:r>
            <w:r w:rsidRPr="0041768A">
              <w:rPr>
                <w:rFonts w:ascii="宋体" w:eastAsia="宋体" w:hAnsi="宋体" w:cs="Calibri"/>
                <w:color w:val="000000"/>
                <w:sz w:val="24"/>
                <w:szCs w:val="24"/>
              </w:rPr>
              <w:t>3+1</w:t>
            </w:r>
            <w:r w:rsidRPr="0041768A">
              <w:rPr>
                <w:rFonts w:ascii="宋体" w:eastAsia="宋体" w:hAnsi="宋体" w:hint="eastAsia"/>
                <w:color w:val="000000"/>
                <w:sz w:val="24"/>
                <w:szCs w:val="24"/>
              </w:rPr>
              <w:t>”多元型大学生体育课教学改革模式的创新与实践</w:t>
            </w:r>
          </w:p>
        </w:tc>
        <w:tc>
          <w:tcPr>
            <w:tcW w:w="1490" w:type="dxa"/>
            <w:vAlign w:val="center"/>
          </w:tcPr>
          <w:p w14:paraId="67EE6557" w14:textId="77777777" w:rsidR="00CD439E" w:rsidRPr="0041768A" w:rsidRDefault="00CD439E" w:rsidP="00CD439E">
            <w:pPr>
              <w:jc w:val="center"/>
              <w:rPr>
                <w:rFonts w:ascii="宋体" w:eastAsia="宋体" w:hAnsi="宋体" w:cs="宋体"/>
                <w:color w:val="000000"/>
                <w:sz w:val="24"/>
                <w:szCs w:val="24"/>
              </w:rPr>
            </w:pPr>
            <w:r w:rsidRPr="0041768A">
              <w:rPr>
                <w:rFonts w:ascii="宋体" w:eastAsia="宋体" w:hAnsi="宋体" w:hint="eastAsia"/>
                <w:color w:val="000000"/>
                <w:sz w:val="24"/>
                <w:szCs w:val="24"/>
              </w:rPr>
              <w:t>黄文胜</w:t>
            </w:r>
          </w:p>
        </w:tc>
      </w:tr>
      <w:tr w:rsidR="00CD439E" w:rsidRPr="0041768A" w14:paraId="51BEFC75" w14:textId="77777777" w:rsidTr="00FE2B5B">
        <w:trPr>
          <w:trHeight w:val="551"/>
          <w:jc w:val="center"/>
        </w:trPr>
        <w:tc>
          <w:tcPr>
            <w:tcW w:w="878" w:type="dxa"/>
            <w:vAlign w:val="center"/>
          </w:tcPr>
          <w:p w14:paraId="232C40B2" w14:textId="3DDEB0A0" w:rsidR="00CD439E" w:rsidRPr="0041768A" w:rsidRDefault="00CD439E" w:rsidP="00CD439E">
            <w:pPr>
              <w:jc w:val="center"/>
              <w:rPr>
                <w:rFonts w:ascii="宋体" w:eastAsia="宋体" w:hAnsi="宋体"/>
                <w:color w:val="000000"/>
                <w:sz w:val="24"/>
                <w:szCs w:val="24"/>
              </w:rPr>
            </w:pPr>
            <w:r w:rsidRPr="0041768A">
              <w:rPr>
                <w:rFonts w:ascii="宋体" w:eastAsia="宋体" w:hAnsi="宋体" w:cs="Calibri"/>
                <w:color w:val="000000"/>
                <w:sz w:val="24"/>
                <w:szCs w:val="24"/>
              </w:rPr>
              <w:t>13</w:t>
            </w:r>
          </w:p>
        </w:tc>
        <w:tc>
          <w:tcPr>
            <w:tcW w:w="8008" w:type="dxa"/>
            <w:vAlign w:val="center"/>
          </w:tcPr>
          <w:p w14:paraId="5CCC31E6" w14:textId="4F6B3FF8" w:rsidR="00CD439E" w:rsidRPr="0041768A" w:rsidRDefault="00CD439E" w:rsidP="00CD439E">
            <w:pPr>
              <w:rPr>
                <w:rFonts w:ascii="宋体" w:eastAsia="宋体" w:hAnsi="宋体" w:cs="宋体"/>
                <w:color w:val="000000"/>
                <w:sz w:val="24"/>
                <w:szCs w:val="24"/>
              </w:rPr>
            </w:pPr>
            <w:r w:rsidRPr="0041768A">
              <w:rPr>
                <w:rFonts w:ascii="宋体" w:eastAsia="宋体" w:hAnsi="宋体" w:hint="eastAsia"/>
                <w:color w:val="000000"/>
                <w:sz w:val="24"/>
                <w:szCs w:val="24"/>
              </w:rPr>
              <w:t>一“引领”两“服务”，面向日化产业链培养高素质应用型人才的研究与实践</w:t>
            </w:r>
          </w:p>
        </w:tc>
        <w:tc>
          <w:tcPr>
            <w:tcW w:w="1490" w:type="dxa"/>
            <w:vAlign w:val="center"/>
          </w:tcPr>
          <w:p w14:paraId="20A3365F" w14:textId="77777777" w:rsidR="00CD439E" w:rsidRPr="0041768A" w:rsidRDefault="00CD439E" w:rsidP="00CD439E">
            <w:pPr>
              <w:jc w:val="center"/>
              <w:rPr>
                <w:rFonts w:ascii="宋体" w:eastAsia="宋体" w:hAnsi="宋体" w:cs="宋体"/>
                <w:color w:val="000000"/>
                <w:sz w:val="24"/>
                <w:szCs w:val="24"/>
              </w:rPr>
            </w:pPr>
            <w:r w:rsidRPr="0041768A">
              <w:rPr>
                <w:rFonts w:ascii="宋体" w:eastAsia="宋体" w:hAnsi="宋体" w:hint="eastAsia"/>
                <w:color w:val="000000"/>
                <w:sz w:val="24"/>
                <w:szCs w:val="24"/>
              </w:rPr>
              <w:t>谭凤芝</w:t>
            </w:r>
          </w:p>
        </w:tc>
      </w:tr>
      <w:tr w:rsidR="00CD439E" w:rsidRPr="0041768A" w14:paraId="5682593F" w14:textId="77777777" w:rsidTr="00FE2B5B">
        <w:trPr>
          <w:trHeight w:val="551"/>
          <w:jc w:val="center"/>
        </w:trPr>
        <w:tc>
          <w:tcPr>
            <w:tcW w:w="878" w:type="dxa"/>
            <w:vAlign w:val="center"/>
          </w:tcPr>
          <w:p w14:paraId="5EF0D973" w14:textId="232ACA7C" w:rsidR="00CD439E" w:rsidRPr="0041768A" w:rsidRDefault="00CD439E" w:rsidP="00CD439E">
            <w:pPr>
              <w:jc w:val="center"/>
              <w:rPr>
                <w:rFonts w:ascii="宋体" w:eastAsia="宋体" w:hAnsi="宋体"/>
                <w:color w:val="000000"/>
                <w:sz w:val="24"/>
                <w:szCs w:val="24"/>
              </w:rPr>
            </w:pPr>
            <w:r w:rsidRPr="0041768A">
              <w:rPr>
                <w:rFonts w:ascii="宋体" w:eastAsia="宋体" w:hAnsi="宋体" w:cs="Calibri"/>
                <w:color w:val="000000"/>
                <w:sz w:val="24"/>
                <w:szCs w:val="24"/>
              </w:rPr>
              <w:t>14</w:t>
            </w:r>
          </w:p>
        </w:tc>
        <w:tc>
          <w:tcPr>
            <w:tcW w:w="8008" w:type="dxa"/>
            <w:vAlign w:val="center"/>
          </w:tcPr>
          <w:p w14:paraId="26E7F83C" w14:textId="725CF24E" w:rsidR="00CD439E" w:rsidRPr="0041768A" w:rsidRDefault="00CD439E" w:rsidP="00CD439E">
            <w:pPr>
              <w:rPr>
                <w:rFonts w:ascii="宋体" w:eastAsia="宋体" w:hAnsi="宋体" w:cs="宋体"/>
                <w:color w:val="000000"/>
                <w:sz w:val="24"/>
                <w:szCs w:val="24"/>
              </w:rPr>
            </w:pPr>
            <w:r w:rsidRPr="0041768A">
              <w:rPr>
                <w:rFonts w:ascii="宋体" w:eastAsia="宋体" w:hAnsi="宋体" w:hint="eastAsia"/>
                <w:color w:val="000000"/>
                <w:sz w:val="24"/>
                <w:szCs w:val="24"/>
              </w:rPr>
              <w:t>新工科视域下产业学院产教融合协同育人模式的探索与实践</w:t>
            </w:r>
          </w:p>
        </w:tc>
        <w:tc>
          <w:tcPr>
            <w:tcW w:w="1490" w:type="dxa"/>
            <w:vAlign w:val="center"/>
          </w:tcPr>
          <w:p w14:paraId="2C2AE692" w14:textId="77777777" w:rsidR="00CD439E" w:rsidRPr="0041768A" w:rsidRDefault="00CD439E" w:rsidP="00CD439E">
            <w:pPr>
              <w:jc w:val="center"/>
              <w:rPr>
                <w:rFonts w:ascii="宋体" w:eastAsia="宋体" w:hAnsi="宋体" w:cs="宋体"/>
                <w:color w:val="000000"/>
                <w:sz w:val="24"/>
                <w:szCs w:val="24"/>
              </w:rPr>
            </w:pPr>
            <w:r w:rsidRPr="0041768A">
              <w:rPr>
                <w:rFonts w:ascii="宋体" w:eastAsia="宋体" w:hAnsi="宋体" w:hint="eastAsia"/>
                <w:color w:val="000000"/>
                <w:sz w:val="24"/>
                <w:szCs w:val="24"/>
              </w:rPr>
              <w:t>王明伟</w:t>
            </w:r>
          </w:p>
        </w:tc>
      </w:tr>
      <w:tr w:rsidR="00CD439E" w:rsidRPr="0041768A" w14:paraId="77FF6465" w14:textId="77777777" w:rsidTr="00FE2B5B">
        <w:trPr>
          <w:trHeight w:val="551"/>
          <w:jc w:val="center"/>
        </w:trPr>
        <w:tc>
          <w:tcPr>
            <w:tcW w:w="878" w:type="dxa"/>
            <w:vAlign w:val="center"/>
          </w:tcPr>
          <w:p w14:paraId="2EE6FC6A" w14:textId="3BA6C127" w:rsidR="00CD439E" w:rsidRPr="0041768A" w:rsidRDefault="00CD439E" w:rsidP="00CD439E">
            <w:pPr>
              <w:jc w:val="center"/>
              <w:rPr>
                <w:rFonts w:ascii="宋体" w:eastAsia="宋体" w:hAnsi="宋体"/>
                <w:color w:val="000000"/>
                <w:sz w:val="24"/>
                <w:szCs w:val="24"/>
              </w:rPr>
            </w:pPr>
            <w:r w:rsidRPr="0041768A">
              <w:rPr>
                <w:rFonts w:ascii="宋体" w:eastAsia="宋体" w:hAnsi="宋体" w:cs="Calibri"/>
                <w:color w:val="000000"/>
                <w:sz w:val="24"/>
                <w:szCs w:val="24"/>
              </w:rPr>
              <w:t>15</w:t>
            </w:r>
          </w:p>
        </w:tc>
        <w:tc>
          <w:tcPr>
            <w:tcW w:w="8008" w:type="dxa"/>
            <w:vAlign w:val="center"/>
          </w:tcPr>
          <w:p w14:paraId="61A6BC1F" w14:textId="11F21382" w:rsidR="00CD439E" w:rsidRPr="0041768A" w:rsidRDefault="00CD439E" w:rsidP="00CD439E">
            <w:pPr>
              <w:rPr>
                <w:rFonts w:ascii="宋体" w:eastAsia="宋体" w:hAnsi="宋体" w:cs="宋体"/>
                <w:color w:val="000000"/>
                <w:sz w:val="24"/>
                <w:szCs w:val="24"/>
              </w:rPr>
            </w:pPr>
            <w:r w:rsidRPr="0041768A">
              <w:rPr>
                <w:rFonts w:ascii="宋体" w:eastAsia="宋体" w:hAnsi="宋体" w:hint="eastAsia"/>
                <w:color w:val="000000"/>
                <w:sz w:val="24"/>
                <w:szCs w:val="24"/>
              </w:rPr>
              <w:t>跨校平台助力赋能·经管类专业财务课程“四位一体”混合教学模式改革与实践</w:t>
            </w:r>
          </w:p>
        </w:tc>
        <w:tc>
          <w:tcPr>
            <w:tcW w:w="1490" w:type="dxa"/>
            <w:vAlign w:val="center"/>
          </w:tcPr>
          <w:p w14:paraId="548BE33A" w14:textId="77777777" w:rsidR="00CD439E" w:rsidRPr="0041768A" w:rsidRDefault="00CD439E" w:rsidP="00CD439E">
            <w:pPr>
              <w:jc w:val="center"/>
              <w:rPr>
                <w:rFonts w:ascii="宋体" w:eastAsia="宋体" w:hAnsi="宋体" w:cs="宋体"/>
                <w:color w:val="000000"/>
                <w:sz w:val="24"/>
                <w:szCs w:val="24"/>
              </w:rPr>
            </w:pPr>
            <w:r w:rsidRPr="0041768A">
              <w:rPr>
                <w:rFonts w:ascii="宋体" w:eastAsia="宋体" w:hAnsi="宋体" w:hint="eastAsia"/>
                <w:color w:val="000000"/>
                <w:sz w:val="24"/>
                <w:szCs w:val="24"/>
              </w:rPr>
              <w:t>岳琴</w:t>
            </w:r>
          </w:p>
        </w:tc>
      </w:tr>
      <w:tr w:rsidR="00CD439E" w:rsidRPr="0041768A" w14:paraId="7782E1E1" w14:textId="77777777" w:rsidTr="00FE2B5B">
        <w:trPr>
          <w:trHeight w:val="551"/>
          <w:jc w:val="center"/>
        </w:trPr>
        <w:tc>
          <w:tcPr>
            <w:tcW w:w="878" w:type="dxa"/>
            <w:vAlign w:val="center"/>
          </w:tcPr>
          <w:p w14:paraId="188C87FD" w14:textId="074CC14D" w:rsidR="00CD439E" w:rsidRPr="0041768A" w:rsidRDefault="00CD439E" w:rsidP="00CD439E">
            <w:pPr>
              <w:jc w:val="center"/>
              <w:rPr>
                <w:rFonts w:ascii="宋体" w:eastAsia="宋体" w:hAnsi="宋体"/>
                <w:color w:val="000000"/>
                <w:sz w:val="24"/>
                <w:szCs w:val="24"/>
              </w:rPr>
            </w:pPr>
            <w:r w:rsidRPr="0041768A">
              <w:rPr>
                <w:rFonts w:ascii="宋体" w:eastAsia="宋体" w:hAnsi="宋体" w:cs="Calibri"/>
                <w:color w:val="000000"/>
                <w:sz w:val="24"/>
                <w:szCs w:val="24"/>
              </w:rPr>
              <w:t>16</w:t>
            </w:r>
          </w:p>
        </w:tc>
        <w:tc>
          <w:tcPr>
            <w:tcW w:w="8008" w:type="dxa"/>
            <w:vAlign w:val="center"/>
          </w:tcPr>
          <w:p w14:paraId="1BBB79BE" w14:textId="3959E557" w:rsidR="00CD439E" w:rsidRPr="0041768A" w:rsidRDefault="00CD439E" w:rsidP="00CD439E">
            <w:pPr>
              <w:rPr>
                <w:rFonts w:ascii="宋体" w:eastAsia="宋体" w:hAnsi="宋体" w:cs="宋体"/>
                <w:color w:val="000000"/>
                <w:sz w:val="24"/>
                <w:szCs w:val="24"/>
              </w:rPr>
            </w:pPr>
            <w:r w:rsidRPr="0041768A">
              <w:rPr>
                <w:rFonts w:ascii="宋体" w:eastAsia="宋体" w:hAnsi="宋体" w:hint="eastAsia"/>
                <w:color w:val="000000"/>
                <w:sz w:val="24"/>
                <w:szCs w:val="24"/>
              </w:rPr>
              <w:t>供给侧结构改革下设计类本科实践教学与社会服务结合的创新机制研究与实践</w:t>
            </w:r>
          </w:p>
        </w:tc>
        <w:tc>
          <w:tcPr>
            <w:tcW w:w="1490" w:type="dxa"/>
            <w:vAlign w:val="center"/>
          </w:tcPr>
          <w:p w14:paraId="023A3C07" w14:textId="77777777" w:rsidR="00CD439E" w:rsidRPr="0041768A" w:rsidRDefault="00CD439E" w:rsidP="00CD439E">
            <w:pPr>
              <w:jc w:val="center"/>
              <w:rPr>
                <w:rFonts w:ascii="宋体" w:eastAsia="宋体" w:hAnsi="宋体" w:cs="宋体"/>
                <w:color w:val="000000"/>
                <w:sz w:val="24"/>
                <w:szCs w:val="24"/>
              </w:rPr>
            </w:pPr>
            <w:r w:rsidRPr="0041768A">
              <w:rPr>
                <w:rFonts w:ascii="宋体" w:eastAsia="宋体" w:hAnsi="宋体" w:hint="eastAsia"/>
                <w:color w:val="000000"/>
                <w:sz w:val="24"/>
                <w:szCs w:val="24"/>
              </w:rPr>
              <w:t>刘利剑</w:t>
            </w:r>
          </w:p>
        </w:tc>
      </w:tr>
    </w:tbl>
    <w:p w14:paraId="73207131" w14:textId="77777777" w:rsidR="00E328E9" w:rsidRDefault="00E328E9"/>
    <w:sectPr w:rsidR="00E328E9" w:rsidSect="00F76F6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FBC3F" w14:textId="77777777" w:rsidR="00B51CDD" w:rsidRDefault="00B51CDD" w:rsidP="00987E28">
      <w:r>
        <w:separator/>
      </w:r>
    </w:p>
  </w:endnote>
  <w:endnote w:type="continuationSeparator" w:id="0">
    <w:p w14:paraId="1541FD6A" w14:textId="77777777" w:rsidR="00B51CDD" w:rsidRDefault="00B51CDD" w:rsidP="0098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805A4" w14:textId="77777777" w:rsidR="00B51CDD" w:rsidRDefault="00B51CDD" w:rsidP="00987E28">
      <w:r>
        <w:separator/>
      </w:r>
    </w:p>
  </w:footnote>
  <w:footnote w:type="continuationSeparator" w:id="0">
    <w:p w14:paraId="707367AB" w14:textId="77777777" w:rsidR="00B51CDD" w:rsidRDefault="00B51CDD" w:rsidP="0098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6F6F"/>
    <w:rsid w:val="00113648"/>
    <w:rsid w:val="00182078"/>
    <w:rsid w:val="00380E46"/>
    <w:rsid w:val="004077DA"/>
    <w:rsid w:val="0041768A"/>
    <w:rsid w:val="004743BB"/>
    <w:rsid w:val="005264F2"/>
    <w:rsid w:val="00563376"/>
    <w:rsid w:val="0061789D"/>
    <w:rsid w:val="00670951"/>
    <w:rsid w:val="007B1CA3"/>
    <w:rsid w:val="008C572E"/>
    <w:rsid w:val="009266AD"/>
    <w:rsid w:val="00945AF8"/>
    <w:rsid w:val="00987E28"/>
    <w:rsid w:val="00A533B3"/>
    <w:rsid w:val="00A973B7"/>
    <w:rsid w:val="00AC52AB"/>
    <w:rsid w:val="00AF4BB7"/>
    <w:rsid w:val="00B17A5B"/>
    <w:rsid w:val="00B51CDD"/>
    <w:rsid w:val="00BF5A4E"/>
    <w:rsid w:val="00C3512E"/>
    <w:rsid w:val="00C505CB"/>
    <w:rsid w:val="00CD439E"/>
    <w:rsid w:val="00CF349E"/>
    <w:rsid w:val="00D11001"/>
    <w:rsid w:val="00D157E3"/>
    <w:rsid w:val="00E07B4F"/>
    <w:rsid w:val="00E328E9"/>
    <w:rsid w:val="00E53807"/>
    <w:rsid w:val="00E6295D"/>
    <w:rsid w:val="00E90EAC"/>
    <w:rsid w:val="00EA7BF1"/>
    <w:rsid w:val="00F76F6F"/>
    <w:rsid w:val="00FE2B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60841"/>
  <w15:docId w15:val="{68B9E81C-A465-4C0F-9696-5CE9A28A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6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7BF1"/>
    <w:rPr>
      <w:sz w:val="18"/>
      <w:szCs w:val="18"/>
    </w:rPr>
  </w:style>
  <w:style w:type="character" w:customStyle="1" w:styleId="a5">
    <w:name w:val="批注框文本 字符"/>
    <w:basedOn w:val="a0"/>
    <w:link w:val="a4"/>
    <w:uiPriority w:val="99"/>
    <w:semiHidden/>
    <w:rsid w:val="00EA7BF1"/>
    <w:rPr>
      <w:sz w:val="18"/>
      <w:szCs w:val="18"/>
    </w:rPr>
  </w:style>
  <w:style w:type="paragraph" w:styleId="a6">
    <w:name w:val="header"/>
    <w:basedOn w:val="a"/>
    <w:link w:val="a7"/>
    <w:uiPriority w:val="99"/>
    <w:unhideWhenUsed/>
    <w:rsid w:val="00987E2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87E28"/>
    <w:rPr>
      <w:sz w:val="18"/>
      <w:szCs w:val="18"/>
    </w:rPr>
  </w:style>
  <w:style w:type="paragraph" w:styleId="a8">
    <w:name w:val="footer"/>
    <w:basedOn w:val="a"/>
    <w:link w:val="a9"/>
    <w:uiPriority w:val="99"/>
    <w:unhideWhenUsed/>
    <w:rsid w:val="00987E28"/>
    <w:pPr>
      <w:tabs>
        <w:tab w:val="center" w:pos="4153"/>
        <w:tab w:val="right" w:pos="8306"/>
      </w:tabs>
      <w:snapToGrid w:val="0"/>
      <w:jc w:val="left"/>
    </w:pPr>
    <w:rPr>
      <w:sz w:val="18"/>
      <w:szCs w:val="18"/>
    </w:rPr>
  </w:style>
  <w:style w:type="character" w:customStyle="1" w:styleId="a9">
    <w:name w:val="页脚 字符"/>
    <w:basedOn w:val="a0"/>
    <w:link w:val="a8"/>
    <w:uiPriority w:val="99"/>
    <w:rsid w:val="00987E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教务处</dc:creator>
  <cp:lastModifiedBy>Yanfeng Tuo</cp:lastModifiedBy>
  <cp:revision>48</cp:revision>
  <cp:lastPrinted>2020-08-13T05:39:00Z</cp:lastPrinted>
  <dcterms:created xsi:type="dcterms:W3CDTF">2020-08-13T05:34:00Z</dcterms:created>
  <dcterms:modified xsi:type="dcterms:W3CDTF">2020-08-18T05:03:00Z</dcterms:modified>
</cp:coreProperties>
</file>