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DB" w:rsidRDefault="00FB54DB" w:rsidP="00FB54DB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</w:p>
    <w:p w:rsidR="00FB54DB" w:rsidRDefault="00FB54DB" w:rsidP="00FB54DB">
      <w:pPr>
        <w:jc w:val="center"/>
        <w:rPr>
          <w:rFonts w:ascii="仿宋" w:eastAsia="仿宋" w:hAnsi="仿宋" w:hint="eastAsia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>辽宁省高校返校复学疫情防控措施40条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>一、教职员工“十必须”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1.必须严格履行防控责任。学校主要领导为第一</w:t>
      </w:r>
      <w:bookmarkStart w:id="0" w:name="_GoBack"/>
      <w:bookmarkEnd w:id="0"/>
      <w:r w:rsidRPr="00452D51">
        <w:rPr>
          <w:rFonts w:ascii="仿宋" w:eastAsia="仿宋" w:hAnsi="仿宋" w:hint="eastAsia"/>
          <w:sz w:val="28"/>
          <w:szCs w:val="28"/>
        </w:rPr>
        <w:t>责任人，分管领导为直接责任人，各二级教学单位（部门）负责人、辅导员、教师、工作人员各司其职，各负其责。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2.必须熟悉疫情防控流程。自觉接受疫情防控检查，提升自身应急处置能力。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3.必须做好课堂防控教育。认真上好以“普及防疫知识、弘扬抗</w:t>
      </w:r>
      <w:proofErr w:type="gramStart"/>
      <w:r w:rsidRPr="00452D51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Pr="00452D51">
        <w:rPr>
          <w:rFonts w:ascii="仿宋" w:eastAsia="仿宋" w:hAnsi="仿宋" w:hint="eastAsia"/>
          <w:sz w:val="28"/>
          <w:szCs w:val="28"/>
        </w:rPr>
        <w:t>精神”为主题的“复学第一课”，加强爱国主义教育、制度自信教育、责任担当教育、感恩教育和生命教育。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4.必须做好教学工作。统筹做好在线教学与返校复学</w:t>
      </w:r>
      <w:proofErr w:type="gramStart"/>
      <w:r w:rsidRPr="00452D51">
        <w:rPr>
          <w:rFonts w:ascii="仿宋" w:eastAsia="仿宋" w:hAnsi="仿宋" w:hint="eastAsia"/>
          <w:sz w:val="28"/>
          <w:szCs w:val="28"/>
        </w:rPr>
        <w:t>后教学</w:t>
      </w:r>
      <w:proofErr w:type="gramEnd"/>
      <w:r w:rsidRPr="00452D51">
        <w:rPr>
          <w:rFonts w:ascii="仿宋" w:eastAsia="仿宋" w:hAnsi="仿宋" w:hint="eastAsia"/>
          <w:sz w:val="28"/>
          <w:szCs w:val="28"/>
        </w:rPr>
        <w:t>工作的有效衔接。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5.必须规范教学行为。严格遵守师德师范，遵守教学纪律。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6.必须如实报告出行动态。教职员工完整准确及时报告出行方式、出行轨迹，以及接触来自境外人员和境内疫情严重地区人员等情况。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7.必须及时报告健康状况。主动接受健康检测，如实填报《健康状况信息登记表》，发现异常立即报告。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8.必须做好日常防护。保持良好生活习惯，勤洗手、戴口罩，办公场所定期消毒。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9.必须遵守就餐管理规定。分散用餐、避免集中。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10.必须做到非必要不外出。不参加非必要的外出旅行和会议、</w:t>
      </w:r>
      <w:r w:rsidRPr="00452D51">
        <w:rPr>
          <w:rFonts w:ascii="仿宋" w:eastAsia="仿宋" w:hAnsi="仿宋" w:hint="eastAsia"/>
          <w:sz w:val="28"/>
          <w:szCs w:val="28"/>
        </w:rPr>
        <w:lastRenderedPageBreak/>
        <w:t>活动，主动远离人员密集场所。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二、学生“六做到”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1.学生做到疫情期间减少外出、不走亲访友，不去人员密集场所。在校科学佩戴口罩，保持良好生活习惯，勤洗手，</w:t>
      </w:r>
      <w:proofErr w:type="gramStart"/>
      <w:r w:rsidRPr="00452D51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452D51">
        <w:rPr>
          <w:rFonts w:ascii="仿宋" w:eastAsia="仿宋" w:hAnsi="仿宋" w:hint="eastAsia"/>
          <w:sz w:val="28"/>
          <w:szCs w:val="28"/>
        </w:rPr>
        <w:t>随地吐痰。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2.学生做到在校期间积极配合疫情排查，主动报告信息。校内住宿学生不得串寝，不得擅自离校；校外住宿学生要主动报告体温、健康及出行状况。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3.学生做到分时错峰有序用餐、洗浴。进入食堂前做好体温检测，排队、就坐保持安全距离，</w:t>
      </w:r>
      <w:proofErr w:type="gramStart"/>
      <w:r w:rsidRPr="00452D51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452D51">
        <w:rPr>
          <w:rFonts w:ascii="仿宋" w:eastAsia="仿宋" w:hAnsi="仿宋" w:hint="eastAsia"/>
          <w:sz w:val="28"/>
          <w:szCs w:val="28"/>
        </w:rPr>
        <w:t>面对面就餐。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4.学生做到实习期间如实报告行程和健康状况，做好个人防护，严格遵守疫情防控管理规定，不得擅自离开校外实习实训地点。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5.学生做到坚持体育锻炼，注意用眼卫生，保证充足睡眠时间，提高身体免疫力。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6.学生做到不信谣不传谣不造谣。主动通过主流媒体了解疫情防控动态和防控知识，积极应对。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三、家长“四做好”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1.家长应配合学校做好学生返校途中的个人防护。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2.家长应配合学校做好学生健康状况的动态跟踪，如遇情况，及时报告。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3.家长应配合学校做好学生日常管理工作，养成良好的学习生活习惯。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4.家长应配合学校做好学生就业的指导工作，积极引导学生树立</w:t>
      </w:r>
      <w:r w:rsidRPr="00452D51">
        <w:rPr>
          <w:rFonts w:ascii="仿宋" w:eastAsia="仿宋" w:hAnsi="仿宋" w:hint="eastAsia"/>
          <w:sz w:val="28"/>
          <w:szCs w:val="28"/>
        </w:rPr>
        <w:lastRenderedPageBreak/>
        <w:t>正确的就业观。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四、校园防控“二十到位”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1.责任落实到位。强化联防联控机制，做好复学演练，健全学校、院系、班级、辅导员四级防控工作责任体系，明确制度，责任到人。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2.监测排查到位。全面核实返校师生员工30天内出行轨迹和健康状况，对参与复学返校运转活动的所有教职员工、省外返校学生实现检疫检测“全覆盖”。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3.封闭管理到位。充分利用信息化手段，加强校园管理。师生员工进出校园、宿舍区必须实名验证并检测体温和登记。严禁一切无关人员进入校园。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4.日常管理到位。加强教室管理，学生单人单桌（位）。加强就餐管理，分时错峰供餐。实行错时洗浴，建立分区、分楼（层）定时洗浴制度，加强浴室消毒、通风。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5.校外住宿管理到位。实行严格信息报告制度，每日监测体温，做好交通安全和个人防护。加强对留学生的管理。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6.环境整治到位。加强教室、宿舍、食堂等公共场所和重点部位的通风、保洁及消毒，每天消毒2—3次，彻底清理卫生死角。做到垃圾日产日清，垃圾装运设备每日必须消杀。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7.宣传教育到位。加强疫情防控知识教育，及时通报疫情信息，教育师生员工做到不信谣不传谣不造谣。宣传先进典型事迹，弘扬正能量。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8.安全隐患排查到位。组织开展返校复学前安全隐患排查，加强</w:t>
      </w:r>
      <w:r w:rsidRPr="00452D51">
        <w:rPr>
          <w:rFonts w:ascii="仿宋" w:eastAsia="仿宋" w:hAnsi="仿宋" w:hint="eastAsia"/>
          <w:sz w:val="28"/>
          <w:szCs w:val="28"/>
        </w:rPr>
        <w:lastRenderedPageBreak/>
        <w:t>消防、实验室、危化品、食品安全、校舍等管理。确保班车安全运行。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9.隔离措施到位。严格复课审查制度。精准掌握未能按时返校师生情况。按规定做好相关人员隔离工作。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10.复学组织到位。各高校要提前了解学生返校交通方式，学生集中地点可安排专用车辆接站。各校要在校门设立测温区、报到处和临时隔离区，验证健康登记卡。实行错时错峰上下课，各年级间隔10分钟以上。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11.教学管理到位。合理安排调整教学计划。要掌握校外实习学生健康状况和出行动态。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12.重点场所管理到位。加强教室、实验室、实训中心、图书馆、体育馆等重点场所管理，避免人员聚集。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13.就业招聘组织到位。要</w:t>
      </w:r>
      <w:proofErr w:type="gramStart"/>
      <w:r w:rsidRPr="00452D51">
        <w:rPr>
          <w:rFonts w:ascii="仿宋" w:eastAsia="仿宋" w:hAnsi="仿宋" w:hint="eastAsia"/>
          <w:sz w:val="28"/>
          <w:szCs w:val="28"/>
        </w:rPr>
        <w:t>实施线</w:t>
      </w:r>
      <w:proofErr w:type="gramEnd"/>
      <w:r w:rsidRPr="00452D51">
        <w:rPr>
          <w:rFonts w:ascii="仿宋" w:eastAsia="仿宋" w:hAnsi="仿宋" w:hint="eastAsia"/>
          <w:sz w:val="28"/>
          <w:szCs w:val="28"/>
        </w:rPr>
        <w:t>上招聘，组织毕业生参加全国网络招聘活动，扎实推进</w:t>
      </w:r>
      <w:proofErr w:type="gramStart"/>
      <w:r w:rsidRPr="00452D51">
        <w:rPr>
          <w:rFonts w:ascii="仿宋" w:eastAsia="仿宋" w:hAnsi="仿宋" w:hint="eastAsia"/>
          <w:sz w:val="28"/>
          <w:szCs w:val="28"/>
        </w:rPr>
        <w:t>稳就业</w:t>
      </w:r>
      <w:proofErr w:type="gramEnd"/>
      <w:r w:rsidRPr="00452D51">
        <w:rPr>
          <w:rFonts w:ascii="仿宋" w:eastAsia="仿宋" w:hAnsi="仿宋" w:hint="eastAsia"/>
          <w:sz w:val="28"/>
          <w:szCs w:val="28"/>
        </w:rPr>
        <w:t>工作。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14.校园活动管理到位。暂停聚集性校园活动，减少线下会议数量，控制室内文体活动规模。原则上所有活动以班级为单位，实行预约管理。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15.后勤人员管理到位。加强防护教育、管理和培训，上岗必须佩戴口罩。食堂、</w:t>
      </w:r>
      <w:proofErr w:type="gramStart"/>
      <w:r w:rsidRPr="00452D51">
        <w:rPr>
          <w:rFonts w:ascii="仿宋" w:eastAsia="仿宋" w:hAnsi="仿宋" w:hint="eastAsia"/>
          <w:sz w:val="28"/>
          <w:szCs w:val="28"/>
        </w:rPr>
        <w:t>宿管等</w:t>
      </w:r>
      <w:proofErr w:type="gramEnd"/>
      <w:r w:rsidRPr="00452D51">
        <w:rPr>
          <w:rFonts w:ascii="仿宋" w:eastAsia="仿宋" w:hAnsi="仿宋" w:hint="eastAsia"/>
          <w:sz w:val="28"/>
          <w:szCs w:val="28"/>
        </w:rPr>
        <w:t>直接接触学生工作人员集中住宿、封闭管理。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16.校园服务到位。学校办事窗口和服务中心实行线上线下相结合，线下服务预约办理。做好返校复学前后师生、家长心理疏导，避免出现恐慌焦虑情绪。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17.防控物资储备调配到位。多</w:t>
      </w:r>
      <w:proofErr w:type="gramStart"/>
      <w:r w:rsidRPr="00452D51">
        <w:rPr>
          <w:rFonts w:ascii="仿宋" w:eastAsia="仿宋" w:hAnsi="仿宋" w:hint="eastAsia"/>
          <w:sz w:val="28"/>
          <w:szCs w:val="28"/>
        </w:rPr>
        <w:t>措</w:t>
      </w:r>
      <w:proofErr w:type="gramEnd"/>
      <w:r w:rsidRPr="00452D51">
        <w:rPr>
          <w:rFonts w:ascii="仿宋" w:eastAsia="仿宋" w:hAnsi="仿宋" w:hint="eastAsia"/>
          <w:sz w:val="28"/>
          <w:szCs w:val="28"/>
        </w:rPr>
        <w:t>并举筹措防控物资，确保口罩、</w:t>
      </w:r>
      <w:r w:rsidRPr="00452D51">
        <w:rPr>
          <w:rFonts w:ascii="仿宋" w:eastAsia="仿宋" w:hAnsi="仿宋" w:hint="eastAsia"/>
          <w:sz w:val="28"/>
          <w:szCs w:val="28"/>
        </w:rPr>
        <w:lastRenderedPageBreak/>
        <w:t>测温仪、消毒液、洗手液等物资储备充足、台账齐备。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18.设施设备配备到位。设立一定数量隔离观察室。水龙头、洗手盆、口罩、废弃医用物资专用垃圾桶等设备配备齐全，数量充足。原则上不使用中央空调。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19.应急处置措施到位。师生员工出现可疑症状，第一时间隔离、转运、报告、消毒。严格履行相关规定和程序，妥善处置各类突发事件。</w:t>
      </w:r>
    </w:p>
    <w:p w:rsidR="00FB54DB" w:rsidRPr="00452D51" w:rsidRDefault="00FB54DB" w:rsidP="00FB54DB">
      <w:pPr>
        <w:jc w:val="left"/>
        <w:rPr>
          <w:rFonts w:ascii="仿宋" w:eastAsia="仿宋" w:hAnsi="仿宋" w:hint="eastAsia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 xml:space="preserve">　　20.督导检查到位。做好任务分解和责任分工，具体到部门和人员，组织开展</w:t>
      </w:r>
      <w:proofErr w:type="gramStart"/>
      <w:r w:rsidRPr="00452D51">
        <w:rPr>
          <w:rFonts w:ascii="仿宋" w:eastAsia="仿宋" w:hAnsi="仿宋" w:hint="eastAsia"/>
          <w:sz w:val="28"/>
          <w:szCs w:val="28"/>
        </w:rPr>
        <w:t>防控制</w:t>
      </w:r>
      <w:proofErr w:type="gramEnd"/>
      <w:r w:rsidRPr="00452D51">
        <w:rPr>
          <w:rFonts w:ascii="仿宋" w:eastAsia="仿宋" w:hAnsi="仿宋" w:hint="eastAsia"/>
          <w:sz w:val="28"/>
          <w:szCs w:val="28"/>
        </w:rPr>
        <w:t>度落实、错峰返校、规范办学行为等情况监督检查。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/>
          <w:sz w:val="28"/>
          <w:szCs w:val="28"/>
        </w:rPr>
        <w:t xml:space="preserve"> </w:t>
      </w:r>
    </w:p>
    <w:p w:rsidR="00FB54DB" w:rsidRPr="00452D51" w:rsidRDefault="00FB54DB" w:rsidP="00FB54DB">
      <w:pPr>
        <w:jc w:val="left"/>
        <w:rPr>
          <w:rFonts w:ascii="仿宋" w:eastAsia="仿宋" w:hAnsi="仿宋"/>
          <w:sz w:val="28"/>
          <w:szCs w:val="28"/>
        </w:rPr>
      </w:pPr>
    </w:p>
    <w:p w:rsidR="00FB54DB" w:rsidRPr="00452D51" w:rsidRDefault="00FB54DB" w:rsidP="00FB54DB">
      <w:pPr>
        <w:jc w:val="right"/>
        <w:rPr>
          <w:rFonts w:ascii="仿宋" w:eastAsia="仿宋" w:hAnsi="仿宋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>辽宁省统筹推进新冠肺炎疫情防控和经济社会发展工作总指挥部</w:t>
      </w:r>
    </w:p>
    <w:p w:rsidR="00FB54DB" w:rsidRPr="00452D51" w:rsidRDefault="00FB54DB" w:rsidP="00FB54DB">
      <w:pPr>
        <w:jc w:val="right"/>
        <w:rPr>
          <w:rFonts w:ascii="仿宋" w:eastAsia="仿宋" w:hAnsi="仿宋" w:hint="eastAsia"/>
          <w:sz w:val="28"/>
          <w:szCs w:val="28"/>
        </w:rPr>
      </w:pPr>
      <w:r w:rsidRPr="00452D51">
        <w:rPr>
          <w:rFonts w:ascii="仿宋" w:eastAsia="仿宋" w:hAnsi="仿宋" w:hint="eastAsia"/>
          <w:sz w:val="28"/>
          <w:szCs w:val="28"/>
        </w:rPr>
        <w:t>2020年4月30日</w:t>
      </w:r>
    </w:p>
    <w:p w:rsidR="008A0CA5" w:rsidRDefault="00FB54DB"/>
    <w:sectPr w:rsidR="008A0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DB"/>
    <w:rsid w:val="001D0206"/>
    <w:rsid w:val="00E5054D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2020-05-06T14:06:00Z</dcterms:created>
  <dcterms:modified xsi:type="dcterms:W3CDTF">2020-05-06T14:07:00Z</dcterms:modified>
</cp:coreProperties>
</file>