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outlineLvl w:val="0"/>
        <w:rPr>
          <w:rFonts w:ascii="宋体" w:hAnsi="宋体"/>
          <w:b/>
          <w:color w:val="000000" w:themeColor="text1"/>
          <w:sz w:val="36"/>
          <w:szCs w:val="36"/>
        </w:rPr>
      </w:pPr>
      <w:bookmarkStart w:id="0" w:name="_Toc530473016"/>
      <w:r>
        <w:rPr>
          <w:rFonts w:hint="eastAsia" w:ascii="宋体" w:hAnsi="宋体"/>
          <w:b/>
          <w:color w:val="000000" w:themeColor="text1"/>
          <w:sz w:val="36"/>
          <w:szCs w:val="36"/>
        </w:rPr>
        <w:t>附件1：</w:t>
      </w:r>
    </w:p>
    <w:p>
      <w:pPr>
        <w:spacing w:line="440" w:lineRule="exact"/>
        <w:jc w:val="center"/>
        <w:outlineLvl w:val="0"/>
        <w:rPr>
          <w:rFonts w:ascii="宋体" w:hAnsi="宋体"/>
          <w:b/>
          <w:color w:val="000000" w:themeColor="text1"/>
          <w:sz w:val="36"/>
          <w:szCs w:val="36"/>
        </w:rPr>
      </w:pPr>
      <w:r>
        <w:rPr>
          <w:rFonts w:ascii="宋体" w:hAnsi="宋体"/>
          <w:b/>
          <w:color w:val="000000" w:themeColor="text1"/>
          <w:sz w:val="36"/>
          <w:szCs w:val="36"/>
        </w:rPr>
        <w:t>辽宁省科学技术进步奖</w:t>
      </w:r>
      <w:r>
        <w:rPr>
          <w:rFonts w:hint="eastAsia" w:ascii="宋体" w:hAnsi="宋体"/>
          <w:b/>
          <w:color w:val="000000" w:themeColor="text1"/>
          <w:sz w:val="36"/>
          <w:szCs w:val="36"/>
        </w:rPr>
        <w:t>提名项目公示</w:t>
      </w:r>
      <w:bookmarkEnd w:id="0"/>
    </w:p>
    <w:p>
      <w:pPr>
        <w:spacing w:line="360" w:lineRule="auto"/>
        <w:jc w:val="center"/>
        <w:rPr>
          <w:rFonts w:ascii="方正小标宋简体" w:hAnsi="宋体"/>
          <w:b/>
          <w:bCs/>
          <w:color w:val="000000" w:themeColor="text1"/>
          <w:sz w:val="36"/>
          <w:szCs w:val="36"/>
        </w:rPr>
      </w:pPr>
      <w:r>
        <w:rPr>
          <w:rFonts w:hint="eastAsia" w:ascii="方正小标宋简体" w:hAnsi="宋体"/>
          <w:b/>
          <w:bCs/>
          <w:color w:val="000000" w:themeColor="text1"/>
          <w:sz w:val="36"/>
          <w:szCs w:val="36"/>
        </w:rPr>
        <w:t>（</w:t>
      </w:r>
      <w:r>
        <w:rPr>
          <w:rFonts w:hint="eastAsia" w:ascii="宋体" w:hAnsi="宋体"/>
          <w:b/>
          <w:color w:val="000000" w:themeColor="text1"/>
          <w:sz w:val="36"/>
          <w:szCs w:val="24"/>
        </w:rPr>
        <w:t>2020</w:t>
      </w:r>
      <w:r>
        <w:rPr>
          <w:rFonts w:hint="eastAsia" w:ascii="方正小标宋简体" w:hAnsi="宋体"/>
          <w:b/>
          <w:bCs/>
          <w:color w:val="000000" w:themeColor="text1"/>
          <w:sz w:val="36"/>
          <w:szCs w:val="36"/>
        </w:rPr>
        <w:t>年度）</w:t>
      </w:r>
    </w:p>
    <w:p>
      <w:pPr>
        <w:rPr>
          <w:b/>
          <w:sz w:val="24"/>
          <w:szCs w:val="24"/>
        </w:rPr>
      </w:pPr>
      <w:r>
        <w:rPr>
          <w:rFonts w:hint="eastAsia"/>
          <w:b/>
          <w:sz w:val="28"/>
          <w:szCs w:val="28"/>
        </w:rPr>
        <w:t>项目名称：</w:t>
      </w:r>
      <w:r>
        <w:rPr>
          <w:rFonts w:hint="eastAsia"/>
          <w:sz w:val="24"/>
          <w:szCs w:val="24"/>
        </w:rPr>
        <w:t>多元组分</w:t>
      </w:r>
      <w:r>
        <w:rPr>
          <w:rFonts w:hint="eastAsia"/>
          <w:bCs/>
          <w:sz w:val="24"/>
          <w:szCs w:val="24"/>
        </w:rPr>
        <w:t>无</w:t>
      </w:r>
      <w:r>
        <w:rPr>
          <w:rFonts w:hint="eastAsia"/>
          <w:sz w:val="24"/>
          <w:szCs w:val="24"/>
        </w:rPr>
        <w:t>机功能粒子及复合物的结构设计、性能调控与应用</w:t>
      </w:r>
    </w:p>
    <w:p>
      <w:pPr>
        <w:rPr>
          <w:b/>
          <w:sz w:val="28"/>
          <w:szCs w:val="28"/>
        </w:rPr>
      </w:pPr>
      <w:r>
        <w:rPr>
          <w:rFonts w:hint="eastAsia"/>
          <w:b/>
          <w:sz w:val="28"/>
          <w:szCs w:val="28"/>
        </w:rPr>
        <w:t>提名单位：</w:t>
      </w:r>
      <w:r>
        <w:rPr>
          <w:rFonts w:hint="eastAsia"/>
          <w:sz w:val="24"/>
          <w:szCs w:val="24"/>
        </w:rPr>
        <w:t xml:space="preserve">大连工业大学  </w:t>
      </w:r>
    </w:p>
    <w:p>
      <w:pPr>
        <w:rPr>
          <w:b/>
          <w:sz w:val="24"/>
          <w:szCs w:val="24"/>
        </w:rPr>
      </w:pPr>
      <w:r>
        <w:rPr>
          <w:rFonts w:hint="eastAsia"/>
          <w:b/>
          <w:sz w:val="28"/>
          <w:szCs w:val="28"/>
        </w:rPr>
        <w:t>提名等级：</w:t>
      </w:r>
      <w:r>
        <w:rPr>
          <w:sz w:val="24"/>
          <w:szCs w:val="24"/>
        </w:rPr>
        <w:t>辽宁省科技</w:t>
      </w:r>
      <w:bookmarkStart w:id="1" w:name="_GoBack"/>
      <w:bookmarkEnd w:id="1"/>
      <w:r>
        <w:rPr>
          <w:sz w:val="24"/>
          <w:szCs w:val="24"/>
        </w:rPr>
        <w:t>进步</w:t>
      </w:r>
      <w:r>
        <w:rPr>
          <w:rFonts w:hint="eastAsia"/>
          <w:sz w:val="24"/>
          <w:szCs w:val="24"/>
        </w:rPr>
        <w:t>二等</w:t>
      </w:r>
      <w:r>
        <w:rPr>
          <w:sz w:val="24"/>
          <w:szCs w:val="24"/>
        </w:rPr>
        <w:t>奖</w:t>
      </w:r>
    </w:p>
    <w:p>
      <w:pPr>
        <w:rPr>
          <w:b/>
          <w:sz w:val="28"/>
          <w:szCs w:val="28"/>
        </w:rPr>
      </w:pPr>
      <w:r>
        <w:rPr>
          <w:rFonts w:hint="eastAsia"/>
          <w:b/>
          <w:sz w:val="28"/>
          <w:szCs w:val="28"/>
        </w:rPr>
        <w:t>主要知识产权和标准目录：</w:t>
      </w:r>
    </w:p>
    <w:tbl>
      <w:tblPr>
        <w:tblStyle w:val="6"/>
        <w:tblW w:w="85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910"/>
        <w:gridCol w:w="2052"/>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4"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ascii="宋体" w:hAnsi="宋体"/>
                <w:color w:val="000000" w:themeColor="text1"/>
                <w:sz w:val="21"/>
              </w:rPr>
              <w:t>知识产权</w:t>
            </w:r>
            <w:r>
              <w:rPr>
                <w:rFonts w:hint="eastAsia" w:ascii="宋体" w:hAnsi="宋体"/>
                <w:color w:val="000000" w:themeColor="text1"/>
                <w:sz w:val="21"/>
              </w:rPr>
              <w:t>（标准）</w:t>
            </w:r>
            <w:r>
              <w:rPr>
                <w:rFonts w:ascii="宋体" w:hAnsi="宋体"/>
                <w:color w:val="000000" w:themeColor="text1"/>
                <w:sz w:val="21"/>
              </w:rPr>
              <w:t>类别</w:t>
            </w:r>
          </w:p>
        </w:tc>
        <w:tc>
          <w:tcPr>
            <w:tcW w:w="2910"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知识产权（标准）具体</w:t>
            </w:r>
            <w:r>
              <w:rPr>
                <w:rFonts w:ascii="宋体" w:hAnsi="宋体"/>
                <w:color w:val="000000" w:themeColor="text1"/>
                <w:sz w:val="21"/>
              </w:rPr>
              <w:t>名称</w:t>
            </w:r>
          </w:p>
        </w:tc>
        <w:tc>
          <w:tcPr>
            <w:tcW w:w="205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授权号（标准编号）</w:t>
            </w:r>
          </w:p>
        </w:tc>
        <w:tc>
          <w:tcPr>
            <w:tcW w:w="2551"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发明人（标准起草人）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color w:val="000000" w:themeColor="text1"/>
                <w:sz w:val="21"/>
                <w:szCs w:val="21"/>
                <w:lang w:val="pt-BR"/>
              </w:rPr>
            </w:pPr>
            <w:r>
              <w:rPr>
                <w:rFonts w:ascii="Times New Roman"/>
                <w:sz w:val="21"/>
                <w:szCs w:val="21"/>
                <w:lang w:val="pt-BR"/>
              </w:rPr>
              <w:t>一种六方晶钨青铜纳米短棒粒子及其制备方法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lang w:val="pt-BR"/>
              </w:rPr>
              <w:t>ZL 201610016062.0</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color w:val="000000" w:themeColor="text1"/>
                <w:sz w:val="21"/>
                <w:szCs w:val="21"/>
                <w:lang w:val="pt-BR"/>
              </w:rPr>
            </w:pPr>
            <w:r>
              <w:rPr>
                <w:rFonts w:hint="eastAsia" w:ascii="宋体" w:hAnsi="宋体" w:cs="宋体"/>
                <w:bCs/>
                <w:sz w:val="21"/>
                <w:szCs w:val="21"/>
                <w:lang w:val="pt-BR"/>
              </w:rPr>
              <w:t>史非，范传彦，刘敬肖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olor w:val="000000" w:themeColor="text1"/>
                <w:sz w:val="21"/>
                <w:szCs w:val="21"/>
              </w:rPr>
            </w:pPr>
            <w:r>
              <w:rPr>
                <w:rFonts w:ascii="Times New Roman"/>
                <w:sz w:val="21"/>
                <w:szCs w:val="21"/>
                <w:lang w:val="pt-BR"/>
              </w:rPr>
              <w:t>一种变价金属催化及掺杂的钨青铜纳米短棒粒子及其制备方法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lang w:val="pt-BR"/>
              </w:rPr>
              <w:t>ZL 201610014726.X</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sz w:val="21"/>
                <w:szCs w:val="21"/>
                <w:lang w:val="pt-BR"/>
              </w:rPr>
            </w:pPr>
            <w:r>
              <w:rPr>
                <w:rFonts w:hint="eastAsia" w:ascii="宋体" w:hAnsi="宋体" w:cs="宋体"/>
                <w:bCs/>
                <w:sz w:val="21"/>
                <w:szCs w:val="21"/>
                <w:lang w:val="pt-BR"/>
              </w:rPr>
              <w:t>刘敬肖，史非，范传彦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olor w:val="000000" w:themeColor="text1"/>
                <w:sz w:val="21"/>
                <w:szCs w:val="21"/>
                <w:lang w:val="pt-BR"/>
              </w:rPr>
            </w:pPr>
            <w:r>
              <w:rPr>
                <w:rFonts w:ascii="Times New Roman"/>
                <w:sz w:val="21"/>
                <w:szCs w:val="21"/>
                <w:lang w:val="pt-BR"/>
              </w:rPr>
              <w:t>一种MgTiO</w:t>
            </w:r>
            <w:r>
              <w:rPr>
                <w:rFonts w:ascii="Times New Roman"/>
                <w:sz w:val="21"/>
                <w:szCs w:val="21"/>
                <w:vertAlign w:val="subscript"/>
                <w:lang w:val="pt-BR"/>
              </w:rPr>
              <w:t>3</w:t>
            </w:r>
            <w:r>
              <w:rPr>
                <w:rFonts w:ascii="Times New Roman"/>
                <w:sz w:val="21"/>
                <w:szCs w:val="21"/>
                <w:lang w:val="pt-BR"/>
              </w:rPr>
              <w:t>基介质陶瓷及其制备方法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lang w:val="pt-BR"/>
              </w:rPr>
              <w:t>ZL 201210297252.6</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color w:val="000000" w:themeColor="text1"/>
                <w:sz w:val="21"/>
                <w:szCs w:val="21"/>
                <w:lang w:val="pt-BR"/>
              </w:rPr>
            </w:pPr>
            <w:r>
              <w:rPr>
                <w:rFonts w:hint="eastAsia" w:ascii="宋体" w:hAnsi="宋体" w:cs="宋体"/>
                <w:bCs/>
                <w:sz w:val="21"/>
                <w:szCs w:val="21"/>
                <w:lang w:val="pt-BR"/>
              </w:rPr>
              <w:t>史非，骆春媛，刘敬肖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olor w:val="000000" w:themeColor="text1"/>
                <w:sz w:val="21"/>
                <w:szCs w:val="21"/>
              </w:rPr>
            </w:pPr>
            <w:r>
              <w:rPr>
                <w:rFonts w:ascii="Times New Roman"/>
                <w:sz w:val="21"/>
                <w:szCs w:val="21"/>
                <w:lang w:val="pt-BR"/>
              </w:rPr>
              <w:t>一种W</w:t>
            </w:r>
            <w:r>
              <w:rPr>
                <w:rFonts w:ascii="Times New Roman"/>
                <w:sz w:val="21"/>
                <w:szCs w:val="21"/>
                <w:vertAlign w:val="subscript"/>
                <w:lang w:val="pt-BR"/>
              </w:rPr>
              <w:t>x</w:t>
            </w:r>
            <w:r>
              <w:rPr>
                <w:rFonts w:ascii="Times New Roman"/>
                <w:sz w:val="21"/>
                <w:szCs w:val="21"/>
                <w:lang w:val="pt-BR"/>
              </w:rPr>
              <w:t>TiO</w:t>
            </w:r>
            <w:r>
              <w:rPr>
                <w:rFonts w:ascii="Times New Roman"/>
                <w:sz w:val="21"/>
                <w:szCs w:val="21"/>
                <w:vertAlign w:val="subscript"/>
                <w:lang w:val="pt-BR"/>
              </w:rPr>
              <w:t>2+3x</w:t>
            </w:r>
            <w:r>
              <w:rPr>
                <w:rFonts w:ascii="Times New Roman"/>
                <w:sz w:val="21"/>
                <w:szCs w:val="21"/>
                <w:lang w:val="pt-BR"/>
              </w:rPr>
              <w:t>/SiO</w:t>
            </w:r>
            <w:r>
              <w:rPr>
                <w:rFonts w:ascii="Times New Roman"/>
                <w:sz w:val="21"/>
                <w:szCs w:val="21"/>
                <w:vertAlign w:val="subscript"/>
                <w:lang w:val="pt-BR"/>
              </w:rPr>
              <w:t>2</w:t>
            </w:r>
            <w:r>
              <w:rPr>
                <w:rFonts w:ascii="Times New Roman"/>
                <w:sz w:val="21"/>
                <w:szCs w:val="21"/>
                <w:lang w:val="pt-BR"/>
              </w:rPr>
              <w:t>气凝胶复合光催化剂及制备方法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lang w:val="pt-BR"/>
              </w:rPr>
              <w:t>ZL 201510081003.7</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sz w:val="21"/>
                <w:szCs w:val="21"/>
                <w:lang w:val="pt-BR"/>
              </w:rPr>
            </w:pPr>
            <w:r>
              <w:rPr>
                <w:rFonts w:hint="eastAsia" w:ascii="宋体" w:hAnsi="宋体" w:cs="宋体"/>
                <w:bCs/>
                <w:sz w:val="21"/>
                <w:szCs w:val="21"/>
                <w:lang w:val="pt-BR"/>
              </w:rPr>
              <w:t>史非，刘敬肖，王晓卡，胡世成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olor w:val="000000" w:themeColor="text1"/>
                <w:sz w:val="21"/>
                <w:szCs w:val="21"/>
              </w:rPr>
            </w:pPr>
            <w:r>
              <w:rPr>
                <w:rFonts w:ascii="Times New Roman"/>
                <w:sz w:val="21"/>
                <w:szCs w:val="21"/>
              </w:rPr>
              <w:t>Cs</w:t>
            </w:r>
            <w:r>
              <w:rPr>
                <w:rFonts w:ascii="Times New Roman"/>
                <w:sz w:val="21"/>
                <w:szCs w:val="21"/>
                <w:vertAlign w:val="subscript"/>
              </w:rPr>
              <w:t>x</w:t>
            </w:r>
            <w:r>
              <w:rPr>
                <w:rFonts w:ascii="Times New Roman"/>
                <w:sz w:val="21"/>
                <w:szCs w:val="21"/>
              </w:rPr>
              <w:t>WO</w:t>
            </w:r>
            <w:r>
              <w:rPr>
                <w:rFonts w:ascii="Times New Roman"/>
                <w:sz w:val="21"/>
                <w:szCs w:val="21"/>
                <w:vertAlign w:val="subscript"/>
              </w:rPr>
              <w:t>3</w:t>
            </w:r>
            <w:r>
              <w:rPr>
                <w:rFonts w:ascii="Times New Roman"/>
                <w:sz w:val="21"/>
                <w:szCs w:val="21"/>
              </w:rPr>
              <w:t>F</w:t>
            </w:r>
            <w:r>
              <w:rPr>
                <w:rFonts w:ascii="Times New Roman"/>
                <w:sz w:val="21"/>
                <w:szCs w:val="21"/>
                <w:vertAlign w:val="subscript"/>
              </w:rPr>
              <w:t>z</w:t>
            </w:r>
            <w:r>
              <w:rPr>
                <w:rFonts w:ascii="Times New Roman"/>
                <w:sz w:val="21"/>
                <w:szCs w:val="21"/>
              </w:rPr>
              <w:t>粉体及其制备方法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rPr>
              <w:t>ZL 201310751149.9</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sz w:val="21"/>
                <w:szCs w:val="21"/>
                <w:lang w:val="pt-BR"/>
              </w:rPr>
            </w:pPr>
            <w:r>
              <w:rPr>
                <w:rFonts w:hint="eastAsia" w:ascii="宋体" w:hAnsi="宋体" w:cs="宋体"/>
                <w:bCs/>
                <w:sz w:val="21"/>
                <w:szCs w:val="21"/>
                <w:lang w:val="pt-BR"/>
              </w:rPr>
              <w:t>刘敬肖，史非，罗嘉宇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olor w:val="000000" w:themeColor="text1"/>
                <w:sz w:val="21"/>
                <w:szCs w:val="21"/>
              </w:rPr>
            </w:pPr>
            <w:r>
              <w:rPr>
                <w:rFonts w:hint="eastAsia" w:ascii="宋体" w:hAnsi="宋体"/>
                <w:color w:val="000000" w:themeColor="text1"/>
                <w:sz w:val="21"/>
                <w:szCs w:val="21"/>
              </w:rPr>
              <w:t>一种基于中空介孔二氧化硅的吸附剂及其制备方法和回收黄金的应用</w:t>
            </w:r>
          </w:p>
        </w:tc>
        <w:tc>
          <w:tcPr>
            <w:tcW w:w="2052"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szCs w:val="21"/>
                <w:lang w:val="pt-BR"/>
              </w:rPr>
            </w:pPr>
            <w:r>
              <w:rPr>
                <w:rFonts w:hint="eastAsia" w:ascii="宋体" w:hAnsi="宋体"/>
                <w:color w:val="000000" w:themeColor="text1"/>
                <w:sz w:val="21"/>
                <w:szCs w:val="21"/>
              </w:rPr>
              <w:t>ZL 201610346281.5</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sz w:val="21"/>
                <w:szCs w:val="21"/>
                <w:lang w:val="pt-BR"/>
              </w:rPr>
            </w:pPr>
            <w:r>
              <w:rPr>
                <w:rFonts w:hint="eastAsia" w:ascii="宋体" w:hAnsi="宋体" w:cs="宋体"/>
                <w:bCs/>
                <w:sz w:val="21"/>
                <w:szCs w:val="21"/>
              </w:rPr>
              <w:t>宫玉梅</w:t>
            </w:r>
            <w:r>
              <w:rPr>
                <w:rFonts w:hint="eastAsia" w:ascii="宋体" w:hAnsi="宋体" w:cs="宋体"/>
                <w:bCs/>
                <w:sz w:val="21"/>
                <w:szCs w:val="21"/>
                <w:lang w:val="pt-BR"/>
              </w:rPr>
              <w:t>，</w:t>
            </w:r>
            <w:r>
              <w:rPr>
                <w:rFonts w:hint="eastAsia" w:ascii="宋体" w:hAnsi="宋体" w:cs="宋体"/>
                <w:bCs/>
                <w:sz w:val="21"/>
                <w:szCs w:val="21"/>
              </w:rPr>
              <w:t>李苗苗</w:t>
            </w:r>
            <w:r>
              <w:rPr>
                <w:rFonts w:hint="eastAsia" w:ascii="宋体" w:hAnsi="宋体" w:cs="宋体"/>
                <w:bCs/>
                <w:sz w:val="21"/>
                <w:szCs w:val="21"/>
                <w:lang w:val="pt-BR"/>
              </w:rPr>
              <w:t>，</w:t>
            </w:r>
            <w:r>
              <w:rPr>
                <w:rFonts w:hint="eastAsia" w:ascii="宋体" w:hAnsi="宋体" w:cs="宋体"/>
                <w:bCs/>
                <w:sz w:val="21"/>
                <w:szCs w:val="21"/>
              </w:rPr>
              <w:t>郭静</w:t>
            </w:r>
            <w:r>
              <w:rPr>
                <w:rFonts w:hint="eastAsia" w:ascii="宋体" w:hAnsi="宋体" w:cs="宋体"/>
                <w:bCs/>
                <w:sz w:val="21"/>
                <w:szCs w:val="21"/>
                <w:lang w:val="pt-BR"/>
              </w:rPr>
              <w:t>，</w:t>
            </w:r>
            <w:r>
              <w:rPr>
                <w:rFonts w:hint="eastAsia" w:ascii="宋体" w:hAnsi="宋体" w:cs="宋体"/>
                <w:bCs/>
                <w:sz w:val="21"/>
                <w:szCs w:val="21"/>
              </w:rPr>
              <w:t>刘元法</w:t>
            </w:r>
            <w:r>
              <w:rPr>
                <w:rFonts w:hint="eastAsia" w:ascii="宋体" w:hAnsi="宋体" w:cs="宋体"/>
                <w:bCs/>
                <w:sz w:val="21"/>
                <w:szCs w:val="21"/>
                <w:lang w:val="pt-BR"/>
              </w:rPr>
              <w:t>，</w:t>
            </w:r>
            <w:r>
              <w:rPr>
                <w:rFonts w:hint="eastAsia" w:ascii="宋体" w:hAnsi="宋体" w:cs="宋体"/>
                <w:bCs/>
                <w:sz w:val="21"/>
                <w:szCs w:val="21"/>
              </w:rPr>
              <w:t>张森</w:t>
            </w:r>
            <w:r>
              <w:rPr>
                <w:rFonts w:hint="eastAsia" w:ascii="宋体" w:hAnsi="宋体" w:cs="宋体"/>
                <w:bCs/>
                <w:sz w:val="21"/>
                <w:szCs w:val="21"/>
                <w:lang w:val="pt-BR"/>
              </w:rPr>
              <w:t>，</w:t>
            </w:r>
            <w:r>
              <w:rPr>
                <w:rFonts w:hint="eastAsia" w:ascii="宋体" w:hAnsi="宋体" w:cs="宋体"/>
                <w:bCs/>
                <w:sz w:val="21"/>
                <w:szCs w:val="21"/>
              </w:rPr>
              <w:t>于跃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color w:val="000000" w:themeColor="text1"/>
                <w:sz w:val="21"/>
                <w:szCs w:val="21"/>
                <w:lang w:val="pt-BR"/>
              </w:rPr>
            </w:pPr>
            <w:r>
              <w:rPr>
                <w:rFonts w:ascii="Times New Roman"/>
                <w:sz w:val="21"/>
                <w:szCs w:val="21"/>
                <w:lang w:val="pt-BR"/>
              </w:rPr>
              <w:t>一种利用模板剂制备的海胆状钨青铜粒子及其制备方法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lang w:val="pt-BR"/>
              </w:rPr>
              <w:t>ZL 201610015913.X</w:t>
            </w:r>
          </w:p>
        </w:tc>
        <w:tc>
          <w:tcPr>
            <w:tcW w:w="255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left"/>
              <w:rPr>
                <w:rFonts w:ascii="宋体" w:hAnsi="宋体" w:cs="宋体"/>
                <w:bCs/>
                <w:sz w:val="21"/>
                <w:szCs w:val="21"/>
                <w:lang w:val="pt-BR"/>
              </w:rPr>
            </w:pPr>
            <w:r>
              <w:rPr>
                <w:rFonts w:hint="eastAsia" w:ascii="宋体" w:hAnsi="宋体" w:cs="宋体"/>
                <w:bCs/>
                <w:sz w:val="21"/>
                <w:szCs w:val="21"/>
                <w:lang w:val="pt-BR"/>
              </w:rPr>
              <w:t>刘敬肖，史非，范传彦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lang w:val="pt-BR"/>
              </w:rPr>
            </w:pPr>
            <w:r>
              <w:rPr>
                <w:rFonts w:hint="eastAsia" w:ascii="宋体" w:hAnsi="宋体" w:cs="宋体"/>
                <w:color w:val="000000"/>
                <w:kern w:val="0"/>
                <w:szCs w:val="21"/>
              </w:rPr>
              <w:t>一种应用稀土配合物制备纳米荧光纤维材料的方法</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lang w:val="pt-BR"/>
              </w:rPr>
            </w:pPr>
            <w:r>
              <w:rPr>
                <w:rFonts w:hint="eastAsia" w:ascii="宋体" w:hAnsi="宋体" w:cs="宋体"/>
                <w:color w:val="000000"/>
                <w:kern w:val="0"/>
                <w:szCs w:val="21"/>
              </w:rPr>
              <w:t>ZL 201610987393.9</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lang w:val="pt-BR"/>
              </w:rPr>
            </w:pPr>
            <w:r>
              <w:rPr>
                <w:rFonts w:hint="eastAsia" w:ascii="宋体" w:hAnsi="宋体" w:cs="宋体"/>
                <w:color w:val="000000"/>
                <w:kern w:val="0"/>
                <w:szCs w:val="21"/>
              </w:rPr>
              <w:t>张晶晶，张海浜，张森，王世伟，解广波，王志强，林海，周志纯，郭静，宫玉梅，于跃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44"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发明</w:t>
            </w:r>
          </w:p>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专利</w:t>
            </w:r>
          </w:p>
        </w:tc>
        <w:tc>
          <w:tcPr>
            <w:tcW w:w="29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lang w:val="pt-BR"/>
              </w:rPr>
            </w:pPr>
            <w:r>
              <w:rPr>
                <w:rFonts w:hint="eastAsia"/>
                <w:color w:val="000000"/>
                <w:szCs w:val="21"/>
              </w:rPr>
              <w:t>防雾涂层、防雾涂层的制备方法及防雾玻璃</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lang w:val="pt-BR"/>
              </w:rPr>
            </w:pPr>
            <w:r>
              <w:rPr>
                <w:rFonts w:hint="eastAsia" w:ascii="宋体" w:hAnsi="宋体" w:cs="宋体"/>
                <w:color w:val="000000"/>
                <w:kern w:val="0"/>
                <w:szCs w:val="21"/>
              </w:rPr>
              <w:t>ZL 201310676084.6</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lang w:val="pt-BR"/>
              </w:rPr>
            </w:pPr>
            <w:r>
              <w:rPr>
                <w:rFonts w:hint="eastAsia" w:ascii="宋体" w:hAnsi="宋体" w:cs="宋体"/>
                <w:color w:val="000000"/>
                <w:kern w:val="0"/>
                <w:szCs w:val="21"/>
              </w:rPr>
              <w:t>姜妍彦，杜兴科，姜淑文 郭静，王承遇</w:t>
            </w:r>
          </w:p>
        </w:tc>
      </w:tr>
    </w:tbl>
    <w:p>
      <w:pPr>
        <w:rPr>
          <w:b/>
          <w:sz w:val="28"/>
          <w:szCs w:val="28"/>
        </w:rPr>
      </w:pPr>
      <w:r>
        <w:rPr>
          <w:rFonts w:hint="eastAsia"/>
          <w:b/>
          <w:sz w:val="28"/>
          <w:szCs w:val="28"/>
        </w:rPr>
        <w:t>主要完成人：</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742"/>
        <w:gridCol w:w="1873"/>
        <w:gridCol w:w="5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姓名</w:t>
            </w:r>
          </w:p>
        </w:tc>
        <w:tc>
          <w:tcPr>
            <w:tcW w:w="742"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排名</w:t>
            </w:r>
          </w:p>
        </w:tc>
        <w:tc>
          <w:tcPr>
            <w:tcW w:w="1873"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工作单位</w:t>
            </w:r>
          </w:p>
        </w:tc>
        <w:tc>
          <w:tcPr>
            <w:tcW w:w="5018"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史非</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1</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rPr>
                <w:rFonts w:ascii="宋体" w:hAnsi="宋体"/>
                <w:color w:val="000000" w:themeColor="text1"/>
                <w:sz w:val="21"/>
              </w:rPr>
            </w:pPr>
            <w:r>
              <w:rPr>
                <w:rFonts w:ascii="宋体" w:hAnsi="宋体"/>
                <w:color w:val="000000" w:themeColor="text1"/>
                <w:sz w:val="21"/>
              </w:rPr>
              <w:t>项目的总负责人，负责</w:t>
            </w:r>
            <w:r>
              <w:rPr>
                <w:rFonts w:hint="eastAsia" w:ascii="宋体" w:hAnsi="宋体"/>
                <w:color w:val="000000" w:themeColor="text1"/>
                <w:sz w:val="21"/>
              </w:rPr>
              <w:t>基于WO3、SiO2、MgO、TiO2等多元组分无机功能粒子及复合物研制过程中项目</w:t>
            </w:r>
            <w:r>
              <w:rPr>
                <w:rFonts w:ascii="宋体" w:hAnsi="宋体"/>
                <w:color w:val="000000" w:themeColor="text1"/>
                <w:sz w:val="21"/>
              </w:rPr>
              <w:t>总体方案</w:t>
            </w:r>
            <w:r>
              <w:rPr>
                <w:rFonts w:hint="eastAsia" w:ascii="宋体" w:hAnsi="宋体"/>
                <w:color w:val="000000" w:themeColor="text1"/>
                <w:sz w:val="21"/>
              </w:rPr>
              <w:t>的论证、</w:t>
            </w:r>
            <w:r>
              <w:rPr>
                <w:rFonts w:ascii="宋体" w:hAnsi="宋体"/>
                <w:color w:val="000000" w:themeColor="text1"/>
                <w:sz w:val="21"/>
              </w:rPr>
              <w:t>确定</w:t>
            </w:r>
            <w:r>
              <w:rPr>
                <w:rFonts w:hint="eastAsia" w:ascii="宋体" w:hAnsi="宋体"/>
                <w:color w:val="000000" w:themeColor="text1"/>
                <w:sz w:val="21"/>
              </w:rPr>
              <w:t>；负责项目</w:t>
            </w:r>
            <w:r>
              <w:rPr>
                <w:rFonts w:ascii="宋体" w:hAnsi="宋体"/>
                <w:color w:val="000000" w:themeColor="text1"/>
                <w:sz w:val="21"/>
              </w:rPr>
              <w:t>开展过程中试验</w:t>
            </w:r>
            <w:r>
              <w:rPr>
                <w:rFonts w:hint="eastAsia" w:ascii="宋体" w:hAnsi="宋体"/>
                <w:color w:val="000000" w:themeColor="text1"/>
                <w:sz w:val="21"/>
              </w:rPr>
              <w:t>设计、工艺研究中关于科学问题、工艺方法与性能检测分析的指导与实施工作；负责项目在环境治理、节能环保及信息技术等领域的技术改进与应用过程中</w:t>
            </w:r>
            <w:r>
              <w:rPr>
                <w:rFonts w:ascii="宋体" w:hAnsi="宋体"/>
                <w:color w:val="000000" w:themeColor="text1"/>
                <w:sz w:val="21"/>
              </w:rPr>
              <w:t>各个环节的组织、实施及协调等</w:t>
            </w:r>
            <w:r>
              <w:rPr>
                <w:rFonts w:hint="eastAsia" w:ascii="宋体" w:hAnsi="宋体"/>
                <w:color w:val="000000" w:themeColor="text1"/>
                <w:sz w:val="21"/>
              </w:rPr>
              <w:t>总体</w:t>
            </w:r>
            <w:r>
              <w:rPr>
                <w:rFonts w:ascii="宋体" w:hAnsi="宋体"/>
                <w:color w:val="000000" w:themeColor="text1"/>
                <w:sz w:val="21"/>
              </w:rPr>
              <w:t>工作</w:t>
            </w:r>
            <w:r>
              <w:rPr>
                <w:rFonts w:hint="eastAsia" w:ascii="宋体" w:hAnsi="宋体"/>
                <w:color w:val="000000" w:themeColor="text1"/>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刘敬肖</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2</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rPr>
                <w:rFonts w:ascii="宋体" w:hAnsi="宋体"/>
                <w:color w:val="000000" w:themeColor="text1"/>
                <w:sz w:val="21"/>
              </w:rPr>
            </w:pPr>
            <w:r>
              <w:rPr>
                <w:rFonts w:ascii="宋体" w:hAnsi="宋体"/>
                <w:color w:val="000000" w:themeColor="text1"/>
                <w:sz w:val="21"/>
              </w:rPr>
              <w:t>项目的</w:t>
            </w:r>
            <w:r>
              <w:rPr>
                <w:rFonts w:hint="eastAsia" w:ascii="宋体" w:hAnsi="宋体"/>
                <w:color w:val="000000" w:themeColor="text1"/>
                <w:sz w:val="21"/>
              </w:rPr>
              <w:t>主要完成人与</w:t>
            </w:r>
            <w:r>
              <w:rPr>
                <w:rFonts w:ascii="宋体" w:hAnsi="宋体"/>
                <w:color w:val="000000" w:themeColor="text1"/>
                <w:sz w:val="21"/>
              </w:rPr>
              <w:t>技术负责人，</w:t>
            </w:r>
            <w:r>
              <w:rPr>
                <w:rFonts w:hint="eastAsia" w:ascii="宋体" w:hAnsi="宋体"/>
                <w:color w:val="000000" w:themeColor="text1"/>
                <w:sz w:val="21"/>
              </w:rPr>
              <w:t>协助总负责人进行项目</w:t>
            </w:r>
            <w:r>
              <w:rPr>
                <w:rFonts w:ascii="宋体" w:hAnsi="宋体"/>
                <w:color w:val="000000" w:themeColor="text1"/>
                <w:sz w:val="21"/>
              </w:rPr>
              <w:t>总体方案</w:t>
            </w:r>
            <w:r>
              <w:rPr>
                <w:rFonts w:hint="eastAsia" w:ascii="宋体" w:hAnsi="宋体"/>
                <w:color w:val="000000" w:themeColor="text1"/>
                <w:sz w:val="21"/>
              </w:rPr>
              <w:t>的论证、</w:t>
            </w:r>
            <w:r>
              <w:rPr>
                <w:rFonts w:ascii="宋体" w:hAnsi="宋体"/>
                <w:color w:val="000000" w:themeColor="text1"/>
                <w:sz w:val="21"/>
              </w:rPr>
              <w:t>确定</w:t>
            </w:r>
            <w:r>
              <w:rPr>
                <w:rFonts w:hint="eastAsia" w:ascii="宋体" w:hAnsi="宋体"/>
                <w:color w:val="000000" w:themeColor="text1"/>
                <w:sz w:val="21"/>
              </w:rPr>
              <w:t>；项目</w:t>
            </w:r>
            <w:r>
              <w:rPr>
                <w:rFonts w:ascii="宋体" w:hAnsi="宋体"/>
                <w:color w:val="000000" w:themeColor="text1"/>
                <w:sz w:val="21"/>
              </w:rPr>
              <w:t>开展过程中</w:t>
            </w:r>
            <w:r>
              <w:rPr>
                <w:rFonts w:hint="eastAsia" w:ascii="宋体" w:hAnsi="宋体"/>
                <w:color w:val="000000" w:themeColor="text1"/>
                <w:sz w:val="21"/>
              </w:rPr>
              <w:t>针对WO3、SiO2、MgO、TiO2等多元组分无机功能粒子以及复合物进行科学问题、</w:t>
            </w:r>
            <w:r>
              <w:rPr>
                <w:rFonts w:ascii="宋体" w:hAnsi="宋体"/>
                <w:color w:val="000000" w:themeColor="text1"/>
                <w:sz w:val="21"/>
              </w:rPr>
              <w:t>试验</w:t>
            </w:r>
            <w:r>
              <w:rPr>
                <w:rFonts w:hint="eastAsia" w:ascii="宋体" w:hAnsi="宋体"/>
                <w:color w:val="000000" w:themeColor="text1"/>
                <w:sz w:val="21"/>
              </w:rPr>
              <w:t>设计、工艺研究以及材料检测的指导与实施工作；</w:t>
            </w:r>
            <w:r>
              <w:rPr>
                <w:rFonts w:ascii="宋体" w:hAnsi="宋体"/>
                <w:color w:val="000000" w:themeColor="text1"/>
                <w:sz w:val="21"/>
              </w:rPr>
              <w:t>协助项目负责人完成项目</w:t>
            </w:r>
            <w:r>
              <w:rPr>
                <w:rFonts w:hint="eastAsia" w:ascii="宋体" w:hAnsi="宋体"/>
                <w:color w:val="000000" w:themeColor="text1"/>
                <w:sz w:val="21"/>
              </w:rPr>
              <w:t>应用技术的改进与</w:t>
            </w:r>
            <w:r>
              <w:rPr>
                <w:rFonts w:ascii="宋体" w:hAnsi="宋体"/>
                <w:color w:val="000000" w:themeColor="text1"/>
                <w:sz w:val="21"/>
              </w:rPr>
              <w:t>组织、</w:t>
            </w:r>
            <w:r>
              <w:rPr>
                <w:rFonts w:hint="eastAsia" w:ascii="宋体" w:hAnsi="宋体"/>
                <w:color w:val="000000" w:themeColor="text1"/>
                <w:sz w:val="21"/>
              </w:rPr>
              <w:t>实施</w:t>
            </w:r>
            <w:r>
              <w:rPr>
                <w:rFonts w:ascii="宋体" w:hAnsi="宋体"/>
                <w:color w:val="000000" w:themeColor="text1"/>
                <w:sz w:val="21"/>
              </w:rPr>
              <w:t>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宫玉梅</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3</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rPr>
                <w:rFonts w:ascii="宋体" w:hAnsi="宋体"/>
                <w:color w:val="000000" w:themeColor="text1"/>
                <w:sz w:val="21"/>
              </w:rPr>
            </w:pPr>
            <w:r>
              <w:rPr>
                <w:rFonts w:hint="eastAsia" w:ascii="宋体" w:hAnsi="宋体"/>
                <w:color w:val="000000" w:themeColor="text1"/>
                <w:sz w:val="21"/>
              </w:rPr>
              <w:t>项目过程中主要负责完成无机功能材料的多孔介孔载体结构设计及性能调控的实验设计、工艺研究工作，在本项目技术应用中负责完成介孔无机功能材料在吸附及环境治理等方面的技术改进，协助完成技术应用过程的研究与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张晶晶</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ascii="宋体" w:hAnsi="宋体"/>
                <w:color w:val="000000" w:themeColor="text1"/>
                <w:sz w:val="21"/>
              </w:rPr>
              <w:t>4</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rPr>
                <w:rFonts w:ascii="宋体" w:hAnsi="宋体"/>
                <w:color w:val="000000" w:themeColor="text1"/>
                <w:sz w:val="21"/>
              </w:rPr>
            </w:pPr>
            <w:r>
              <w:rPr>
                <w:rFonts w:hint="eastAsia" w:ascii="宋体" w:hAnsi="宋体"/>
                <w:color w:val="000000" w:themeColor="text1"/>
                <w:sz w:val="21"/>
              </w:rPr>
              <w:t>项目过程中主要负责纤维状材料制备与应用技术的研究，进行纤维材料结构设计及性能调控的技术实验设计、工艺研究工作，在本项目技术应用中负责完成基于功能化纤维材料的技术改进等相关研究工作。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rPr>
              <w:t>吴继伟</w:t>
            </w:r>
          </w:p>
        </w:tc>
        <w:tc>
          <w:tcPr>
            <w:tcW w:w="742" w:type="dxa"/>
            <w:vAlign w:val="center"/>
          </w:tcPr>
          <w:p>
            <w:pPr>
              <w:pStyle w:val="2"/>
              <w:spacing w:line="390" w:lineRule="exact"/>
              <w:ind w:firstLine="0" w:firstLineChars="0"/>
              <w:jc w:val="center"/>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lang w:val="en-US" w:eastAsia="zh-CN"/>
              </w:rPr>
              <w:t>5</w:t>
            </w:r>
          </w:p>
        </w:tc>
        <w:tc>
          <w:tcPr>
            <w:tcW w:w="1873" w:type="dxa"/>
            <w:vAlign w:val="center"/>
          </w:tcPr>
          <w:p>
            <w:pPr>
              <w:pStyle w:val="2"/>
              <w:spacing w:line="390" w:lineRule="exact"/>
              <w:ind w:firstLine="0" w:firstLineChars="0"/>
              <w:jc w:val="center"/>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rPr>
              <w:t>大连达利凯普科技有限公司</w:t>
            </w:r>
          </w:p>
        </w:tc>
        <w:tc>
          <w:tcPr>
            <w:tcW w:w="5018" w:type="dxa"/>
            <w:vAlign w:val="top"/>
          </w:tcPr>
          <w:p>
            <w:pPr>
              <w:pStyle w:val="2"/>
              <w:spacing w:line="390" w:lineRule="exact"/>
              <w:ind w:firstLine="0" w:firstLineChars="0"/>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rPr>
              <w:t>本项目的主要技术工业化应用</w:t>
            </w:r>
            <w:r>
              <w:rPr>
                <w:rFonts w:ascii="宋体" w:hAnsi="宋体"/>
                <w:color w:val="000000" w:themeColor="text1"/>
                <w:sz w:val="21"/>
              </w:rPr>
              <w:t>负责</w:t>
            </w:r>
            <w:r>
              <w:rPr>
                <w:rFonts w:hint="eastAsia" w:ascii="宋体" w:hAnsi="宋体"/>
                <w:color w:val="000000" w:themeColor="text1"/>
                <w:sz w:val="21"/>
              </w:rPr>
              <w:t>人，负责MgO、TiO2、Al2O3、SiO2等多元组分高温固溶体复合物结构控制及介电等性能在研制过程中的实验设计、工艺研究工作，并在本项目工业技术应用中组织协调技术参数调整、工艺优化及产品生产等工作。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rPr>
              <w:t>姜妍彦</w:t>
            </w:r>
          </w:p>
        </w:tc>
        <w:tc>
          <w:tcPr>
            <w:tcW w:w="742" w:type="dxa"/>
            <w:vAlign w:val="center"/>
          </w:tcPr>
          <w:p>
            <w:pPr>
              <w:pStyle w:val="2"/>
              <w:spacing w:line="390" w:lineRule="exact"/>
              <w:ind w:firstLine="0" w:firstLineChars="0"/>
              <w:jc w:val="center"/>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lang w:val="en-US" w:eastAsia="zh-CN"/>
              </w:rPr>
              <w:t>6</w:t>
            </w:r>
          </w:p>
        </w:tc>
        <w:tc>
          <w:tcPr>
            <w:tcW w:w="1873" w:type="dxa"/>
            <w:vAlign w:val="center"/>
          </w:tcPr>
          <w:p>
            <w:pPr>
              <w:pStyle w:val="2"/>
              <w:spacing w:line="390" w:lineRule="exact"/>
              <w:ind w:firstLine="0" w:firstLineChars="0"/>
              <w:jc w:val="center"/>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rPr>
              <w:t>大连工业大学</w:t>
            </w:r>
          </w:p>
        </w:tc>
        <w:tc>
          <w:tcPr>
            <w:tcW w:w="5018" w:type="dxa"/>
            <w:vAlign w:val="top"/>
          </w:tcPr>
          <w:p>
            <w:pPr>
              <w:pStyle w:val="2"/>
              <w:spacing w:line="390" w:lineRule="exact"/>
              <w:ind w:firstLine="0" w:firstLineChars="0"/>
              <w:rPr>
                <w:rFonts w:hint="eastAsia" w:ascii="宋体" w:hAnsi="宋体" w:eastAsia="宋体" w:cs="Times New Roman"/>
                <w:color w:val="000000" w:themeColor="text1"/>
                <w:kern w:val="2"/>
                <w:sz w:val="21"/>
                <w:lang w:val="en-US" w:eastAsia="zh-CN" w:bidi="ar-SA"/>
              </w:rPr>
            </w:pPr>
            <w:r>
              <w:rPr>
                <w:rFonts w:hint="eastAsia" w:ascii="宋体" w:hAnsi="宋体"/>
                <w:color w:val="000000" w:themeColor="text1"/>
                <w:sz w:val="21"/>
              </w:rPr>
              <w:t>项目过程中主要负责完成基于材料表面功能薄膜的应用技术研究，进行薄膜基材结构设计与材料表面性质调控的实验设计、工艺研究工作，在本项目技术应用中负责完成功能薄膜应用性质的技术改进工作。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姜淑文</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7</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jc w:val="left"/>
              <w:rPr>
                <w:rFonts w:ascii="宋体" w:hAnsi="宋体"/>
                <w:color w:val="000000" w:themeColor="text1"/>
                <w:sz w:val="21"/>
              </w:rPr>
            </w:pPr>
            <w:r>
              <w:rPr>
                <w:rFonts w:hint="eastAsia" w:ascii="宋体" w:hAnsi="宋体"/>
                <w:color w:val="000000" w:themeColor="text1"/>
                <w:sz w:val="21"/>
              </w:rPr>
              <w:t>项目</w:t>
            </w:r>
            <w:r>
              <w:rPr>
                <w:rFonts w:ascii="宋体" w:hAnsi="宋体"/>
                <w:color w:val="000000" w:themeColor="text1"/>
                <w:sz w:val="21"/>
              </w:rPr>
              <w:t>开展过程中</w:t>
            </w:r>
            <w:r>
              <w:rPr>
                <w:rFonts w:hint="eastAsia" w:ascii="宋体" w:hAnsi="宋体"/>
                <w:color w:val="000000" w:themeColor="text1"/>
                <w:sz w:val="21"/>
              </w:rPr>
              <w:t>完成了多元无机功能材料介孔结构设计、实验研究以及材料检测的指导与实施工作；</w:t>
            </w:r>
            <w:r>
              <w:rPr>
                <w:rFonts w:ascii="宋体" w:hAnsi="宋体"/>
                <w:color w:val="000000" w:themeColor="text1"/>
                <w:sz w:val="21"/>
              </w:rPr>
              <w:t>协助项目负责人完成项目</w:t>
            </w:r>
            <w:r>
              <w:rPr>
                <w:rFonts w:hint="eastAsia" w:ascii="宋体" w:hAnsi="宋体"/>
                <w:color w:val="000000" w:themeColor="text1"/>
                <w:sz w:val="21"/>
              </w:rPr>
              <w:t>技术改进</w:t>
            </w:r>
            <w:r>
              <w:rPr>
                <w:rFonts w:ascii="宋体" w:hAnsi="宋体"/>
                <w:color w:val="000000" w:themeColor="text1"/>
                <w:sz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刘素花</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8</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jc w:val="both"/>
              <w:rPr>
                <w:rFonts w:ascii="宋体" w:hAnsi="宋体"/>
                <w:color w:val="000000" w:themeColor="text1"/>
                <w:sz w:val="21"/>
              </w:rPr>
            </w:pPr>
            <w:r>
              <w:rPr>
                <w:rFonts w:hint="eastAsia" w:ascii="宋体" w:hAnsi="宋体"/>
                <w:color w:val="000000" w:themeColor="text1"/>
                <w:sz w:val="21"/>
              </w:rPr>
              <w:t>项目</w:t>
            </w:r>
            <w:r>
              <w:rPr>
                <w:rFonts w:ascii="宋体" w:hAnsi="宋体"/>
                <w:color w:val="000000" w:themeColor="text1"/>
                <w:sz w:val="21"/>
              </w:rPr>
              <w:t>开展过程中</w:t>
            </w:r>
            <w:r>
              <w:rPr>
                <w:rFonts w:hint="eastAsia" w:ascii="宋体" w:hAnsi="宋体"/>
                <w:color w:val="000000" w:themeColor="text1"/>
                <w:sz w:val="21"/>
              </w:rPr>
              <w:t>针对SiO2、TiO2等多元组分无机功能材料进行</w:t>
            </w:r>
            <w:r>
              <w:rPr>
                <w:rFonts w:ascii="宋体" w:hAnsi="宋体"/>
                <w:color w:val="000000" w:themeColor="text1"/>
                <w:sz w:val="21"/>
              </w:rPr>
              <w:t>试验</w:t>
            </w:r>
            <w:r>
              <w:rPr>
                <w:rFonts w:hint="eastAsia" w:ascii="宋体" w:hAnsi="宋体"/>
                <w:color w:val="000000" w:themeColor="text1"/>
                <w:sz w:val="21"/>
              </w:rPr>
              <w:t>研究以及材料检测、数据整理与分析等项目相关工作</w:t>
            </w:r>
            <w:r>
              <w:rPr>
                <w:rFonts w:ascii="宋体" w:hAnsi="宋体"/>
                <w:color w:val="000000" w:themeColor="text1"/>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杨海霞</w:t>
            </w:r>
          </w:p>
        </w:tc>
        <w:tc>
          <w:tcPr>
            <w:tcW w:w="742"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9</w:t>
            </w:r>
          </w:p>
        </w:tc>
        <w:tc>
          <w:tcPr>
            <w:tcW w:w="1873" w:type="dxa"/>
            <w:vAlign w:val="center"/>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大连工业大学</w:t>
            </w:r>
          </w:p>
        </w:tc>
        <w:tc>
          <w:tcPr>
            <w:tcW w:w="5018" w:type="dxa"/>
          </w:tcPr>
          <w:p>
            <w:pPr>
              <w:pStyle w:val="2"/>
              <w:spacing w:line="390" w:lineRule="exact"/>
              <w:ind w:firstLine="0" w:firstLineChars="0"/>
              <w:jc w:val="both"/>
              <w:rPr>
                <w:rFonts w:ascii="宋体" w:hAnsi="宋体"/>
                <w:color w:val="000000" w:themeColor="text1"/>
                <w:sz w:val="21"/>
              </w:rPr>
            </w:pPr>
            <w:r>
              <w:rPr>
                <w:rFonts w:hint="eastAsia" w:ascii="宋体" w:hAnsi="宋体"/>
                <w:color w:val="000000" w:themeColor="text1"/>
                <w:sz w:val="21"/>
              </w:rPr>
              <w:t>项目</w:t>
            </w:r>
            <w:r>
              <w:rPr>
                <w:rFonts w:ascii="宋体" w:hAnsi="宋体"/>
                <w:color w:val="000000" w:themeColor="text1"/>
                <w:sz w:val="21"/>
              </w:rPr>
              <w:t>开展过程中</w:t>
            </w:r>
            <w:r>
              <w:rPr>
                <w:rFonts w:hint="eastAsia" w:ascii="宋体" w:hAnsi="宋体"/>
                <w:color w:val="000000" w:themeColor="text1"/>
                <w:sz w:val="21"/>
              </w:rPr>
              <w:t>针对多元组分介孔无机功能材料进行结构设计、实验研究及数据整理与分析等项目相关工作</w:t>
            </w:r>
            <w:r>
              <w:rPr>
                <w:rFonts w:ascii="宋体" w:hAnsi="宋体"/>
                <w:color w:val="000000" w:themeColor="text1"/>
                <w:sz w:val="21"/>
              </w:rPr>
              <w:t>。</w:t>
            </w:r>
          </w:p>
        </w:tc>
      </w:tr>
    </w:tbl>
    <w:p>
      <w:pPr>
        <w:rPr>
          <w:b/>
          <w:sz w:val="28"/>
          <w:szCs w:val="28"/>
        </w:rPr>
      </w:pPr>
    </w:p>
    <w:p>
      <w:pPr>
        <w:rPr>
          <w:sz w:val="28"/>
          <w:szCs w:val="28"/>
        </w:rPr>
      </w:pPr>
      <w:r>
        <w:rPr>
          <w:rFonts w:hint="eastAsia"/>
          <w:b/>
          <w:sz w:val="28"/>
          <w:szCs w:val="28"/>
        </w:rPr>
        <w:t>主要完成单位：</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3"/>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1843"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单位名称</w:t>
            </w:r>
          </w:p>
        </w:tc>
        <w:tc>
          <w:tcPr>
            <w:tcW w:w="5862" w:type="dxa"/>
          </w:tcPr>
          <w:p>
            <w:pPr>
              <w:pStyle w:val="2"/>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对本项目技术创新推广贡献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pacing w:line="390" w:lineRule="exact"/>
              <w:ind w:firstLine="0" w:firstLineChars="0"/>
              <w:jc w:val="center"/>
              <w:rPr>
                <w:b/>
                <w:sz w:val="28"/>
                <w:szCs w:val="28"/>
              </w:rPr>
            </w:pPr>
            <w:r>
              <w:rPr>
                <w:rFonts w:hint="eastAsia" w:ascii="宋体" w:hAnsi="宋体"/>
                <w:color w:val="000000" w:themeColor="text1"/>
                <w:sz w:val="21"/>
              </w:rPr>
              <w:t>1</w:t>
            </w:r>
          </w:p>
        </w:tc>
        <w:tc>
          <w:tcPr>
            <w:tcW w:w="1843" w:type="dxa"/>
            <w:vAlign w:val="center"/>
          </w:tcPr>
          <w:p>
            <w:pPr>
              <w:pStyle w:val="2"/>
              <w:spacing w:line="390" w:lineRule="exact"/>
              <w:ind w:firstLine="0" w:firstLineChars="0"/>
              <w:jc w:val="center"/>
              <w:rPr>
                <w:rFonts w:cs="仿宋" w:asciiTheme="majorEastAsia" w:hAnsiTheme="majorEastAsia" w:eastAsiaTheme="majorEastAsia"/>
                <w:bCs/>
                <w:kern w:val="0"/>
                <w:szCs w:val="24"/>
              </w:rPr>
            </w:pPr>
            <w:r>
              <w:rPr>
                <w:rFonts w:hint="eastAsia" w:ascii="宋体" w:hAnsi="宋体" w:eastAsiaTheme="majorEastAsia"/>
                <w:color w:val="000000" w:themeColor="text1"/>
                <w:sz w:val="21"/>
              </w:rPr>
              <w:t>大连工业大学</w:t>
            </w:r>
          </w:p>
        </w:tc>
        <w:tc>
          <w:tcPr>
            <w:tcW w:w="5862" w:type="dxa"/>
          </w:tcPr>
          <w:p>
            <w:pPr>
              <w:pStyle w:val="5"/>
              <w:widowControl/>
              <w:ind w:firstLine="420" w:firstLineChars="200"/>
              <w:jc w:val="both"/>
              <w:rPr>
                <w:rFonts w:ascii="宋体" w:hAnsi="宋体"/>
                <w:color w:val="000000" w:themeColor="text1"/>
                <w:sz w:val="21"/>
              </w:rPr>
            </w:pPr>
            <w:r>
              <w:rPr>
                <w:rFonts w:hint="eastAsia" w:ascii="宋体" w:hAnsi="宋体"/>
                <w:color w:val="000000" w:themeColor="text1"/>
                <w:sz w:val="21"/>
              </w:rPr>
              <w:t>本项目基于大连工业大学</w:t>
            </w:r>
            <w:r>
              <w:fldChar w:fldCharType="begin"/>
            </w:r>
            <w:r>
              <w:instrText xml:space="preserve"> HYPERLINK "http://fc.dep.dlpu.edu.cn/Article/UploadFiles/201810/2018102310205595.doc" \o "生态环境与新型复合功能材料.doc" </w:instrText>
            </w:r>
            <w:r>
              <w:fldChar w:fldCharType="separate"/>
            </w:r>
            <w:r>
              <w:rPr>
                <w:rFonts w:hint="eastAsia" w:ascii="宋体" w:hAnsi="宋体"/>
                <w:color w:val="000000" w:themeColor="text1"/>
                <w:sz w:val="21"/>
              </w:rPr>
              <w:t>生态环境与新型复合功能材料</w:t>
            </w:r>
            <w:r>
              <w:rPr>
                <w:rFonts w:hint="eastAsia" w:ascii="宋体" w:hAnsi="宋体"/>
                <w:color w:val="000000" w:themeColor="text1"/>
                <w:sz w:val="21"/>
              </w:rPr>
              <w:fldChar w:fldCharType="end"/>
            </w:r>
            <w:r>
              <w:rPr>
                <w:rFonts w:hint="eastAsia" w:ascii="宋体" w:hAnsi="宋体"/>
                <w:color w:val="000000" w:themeColor="text1"/>
                <w:sz w:val="21"/>
                <w:lang w:eastAsia="zh-CN"/>
              </w:rPr>
              <w:t>创新</w:t>
            </w:r>
            <w:r>
              <w:rPr>
                <w:rFonts w:hint="eastAsia" w:ascii="宋体" w:hAnsi="宋体"/>
                <w:color w:val="000000" w:themeColor="text1"/>
                <w:sz w:val="21"/>
              </w:rPr>
              <w:t>团队长期在无机功能材料领域的创新研究与产业化推广过程中积累而形成。项目紧密结合辽宁省产业发展的新兴方向与发展过程的短板，围绕空气与水质污染治理、节能环保与高新材料领域创新性地研究开发了具有先进光、电、热等特殊性能和结构的新型无机功能粒子与复合物，获得了多元组分复合物结构设计理论与性能调控技术方法，并且在辽宁省内企业中实现了技术创新推广和应用。</w:t>
            </w:r>
            <w:r>
              <w:rPr>
                <w:rFonts w:ascii="宋体" w:hAnsi="宋体"/>
                <w:color w:val="000000" w:themeColor="text1"/>
                <w:sz w:val="21"/>
              </w:rPr>
              <w:t>主要创新与贡献：（1）</w:t>
            </w:r>
            <w:r>
              <w:rPr>
                <w:rFonts w:hint="eastAsia" w:ascii="宋体" w:hAnsi="宋体"/>
                <w:color w:val="000000" w:themeColor="text1"/>
                <w:sz w:val="21"/>
              </w:rPr>
              <w:t>承担和完成了国家自然科学基金等多项创新性科学研究项目，获得了以核壳包覆、介孔负载、固溶体及离子掺杂等结构设计为理念的多元组分无机功能粒子及复合物结构和性能调控技术相关的科学理论；（2）探索实现了以小粒径、特殊形貌功能无机粒子的溶剂热、常压干燥制备技术为代表的新型技术方法，并通过技术改进实现了材料功能性在产业应用中的技术条件；（3）积极面向具有生态环保与高新技术特点的产业应用方向，力求解决并实现了在环境气体与水质污染、节能环保、原材料低成本换代以及功能材料高性能化等多方面的技术创新实践与应用。</w:t>
            </w:r>
          </w:p>
        </w:tc>
      </w:tr>
    </w:tbl>
    <w:p>
      <w:pPr>
        <w:ind w:firstLine="562" w:firstLineChars="200"/>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1A4B"/>
    <w:rsid w:val="00016011"/>
    <w:rsid w:val="0002702F"/>
    <w:rsid w:val="00030118"/>
    <w:rsid w:val="00030EBB"/>
    <w:rsid w:val="00031055"/>
    <w:rsid w:val="00046640"/>
    <w:rsid w:val="000735D8"/>
    <w:rsid w:val="00076B9B"/>
    <w:rsid w:val="00083A8D"/>
    <w:rsid w:val="00096F52"/>
    <w:rsid w:val="000A03ED"/>
    <w:rsid w:val="000A23E5"/>
    <w:rsid w:val="000B1ECA"/>
    <w:rsid w:val="000B59FF"/>
    <w:rsid w:val="000C0820"/>
    <w:rsid w:val="000C52F1"/>
    <w:rsid w:val="000C554A"/>
    <w:rsid w:val="000C7240"/>
    <w:rsid w:val="000D645B"/>
    <w:rsid w:val="000E51AB"/>
    <w:rsid w:val="000F3657"/>
    <w:rsid w:val="0010066E"/>
    <w:rsid w:val="00124D89"/>
    <w:rsid w:val="00132695"/>
    <w:rsid w:val="00140FE1"/>
    <w:rsid w:val="001507A8"/>
    <w:rsid w:val="00163491"/>
    <w:rsid w:val="00175826"/>
    <w:rsid w:val="001B2EB0"/>
    <w:rsid w:val="001B3A29"/>
    <w:rsid w:val="001B4ADF"/>
    <w:rsid w:val="001F22A8"/>
    <w:rsid w:val="00204C40"/>
    <w:rsid w:val="00205179"/>
    <w:rsid w:val="00207C74"/>
    <w:rsid w:val="00216420"/>
    <w:rsid w:val="0022237D"/>
    <w:rsid w:val="002279F2"/>
    <w:rsid w:val="00237A14"/>
    <w:rsid w:val="002558C0"/>
    <w:rsid w:val="002A3436"/>
    <w:rsid w:val="002B0A84"/>
    <w:rsid w:val="002D32CF"/>
    <w:rsid w:val="00300B75"/>
    <w:rsid w:val="003022D7"/>
    <w:rsid w:val="003344E7"/>
    <w:rsid w:val="00334F67"/>
    <w:rsid w:val="003373EE"/>
    <w:rsid w:val="00337F98"/>
    <w:rsid w:val="00344E81"/>
    <w:rsid w:val="00347CC8"/>
    <w:rsid w:val="00361919"/>
    <w:rsid w:val="003709CF"/>
    <w:rsid w:val="00375159"/>
    <w:rsid w:val="003A2FAD"/>
    <w:rsid w:val="003A766A"/>
    <w:rsid w:val="003E119D"/>
    <w:rsid w:val="003E3AFF"/>
    <w:rsid w:val="003F0F56"/>
    <w:rsid w:val="00404BBF"/>
    <w:rsid w:val="0042528E"/>
    <w:rsid w:val="00432930"/>
    <w:rsid w:val="0043418D"/>
    <w:rsid w:val="004472F9"/>
    <w:rsid w:val="00453A21"/>
    <w:rsid w:val="0045578B"/>
    <w:rsid w:val="004604FC"/>
    <w:rsid w:val="00463AEE"/>
    <w:rsid w:val="00470828"/>
    <w:rsid w:val="00470D95"/>
    <w:rsid w:val="00472BA6"/>
    <w:rsid w:val="00474ABD"/>
    <w:rsid w:val="00486AFE"/>
    <w:rsid w:val="004903F2"/>
    <w:rsid w:val="004B1CBC"/>
    <w:rsid w:val="004E1B4B"/>
    <w:rsid w:val="004E5664"/>
    <w:rsid w:val="005209D0"/>
    <w:rsid w:val="00521D73"/>
    <w:rsid w:val="0053334D"/>
    <w:rsid w:val="00536E96"/>
    <w:rsid w:val="005520F6"/>
    <w:rsid w:val="0055268F"/>
    <w:rsid w:val="00556C3D"/>
    <w:rsid w:val="00572844"/>
    <w:rsid w:val="00581394"/>
    <w:rsid w:val="005A17D4"/>
    <w:rsid w:val="005A30FE"/>
    <w:rsid w:val="005B241D"/>
    <w:rsid w:val="005C474C"/>
    <w:rsid w:val="005E290A"/>
    <w:rsid w:val="006066BE"/>
    <w:rsid w:val="006370A7"/>
    <w:rsid w:val="006427A0"/>
    <w:rsid w:val="00643FBA"/>
    <w:rsid w:val="00654216"/>
    <w:rsid w:val="00663E07"/>
    <w:rsid w:val="00685616"/>
    <w:rsid w:val="006912C5"/>
    <w:rsid w:val="006B795C"/>
    <w:rsid w:val="006C128F"/>
    <w:rsid w:val="006C7594"/>
    <w:rsid w:val="006D0412"/>
    <w:rsid w:val="006F4ADC"/>
    <w:rsid w:val="006F5EC3"/>
    <w:rsid w:val="00700294"/>
    <w:rsid w:val="00710B5D"/>
    <w:rsid w:val="0071348F"/>
    <w:rsid w:val="00752110"/>
    <w:rsid w:val="0075493D"/>
    <w:rsid w:val="007650FC"/>
    <w:rsid w:val="00767F6E"/>
    <w:rsid w:val="00774425"/>
    <w:rsid w:val="00775672"/>
    <w:rsid w:val="00780797"/>
    <w:rsid w:val="007834A0"/>
    <w:rsid w:val="00793BC6"/>
    <w:rsid w:val="007B0852"/>
    <w:rsid w:val="007C2E6A"/>
    <w:rsid w:val="007D6CE4"/>
    <w:rsid w:val="007F1B78"/>
    <w:rsid w:val="00801E68"/>
    <w:rsid w:val="008213C7"/>
    <w:rsid w:val="0082448C"/>
    <w:rsid w:val="008256C0"/>
    <w:rsid w:val="008317B3"/>
    <w:rsid w:val="008424DE"/>
    <w:rsid w:val="00860116"/>
    <w:rsid w:val="008958AD"/>
    <w:rsid w:val="00896857"/>
    <w:rsid w:val="008B2ECD"/>
    <w:rsid w:val="008B32C6"/>
    <w:rsid w:val="008C0E72"/>
    <w:rsid w:val="008C46DC"/>
    <w:rsid w:val="008C778A"/>
    <w:rsid w:val="008E5914"/>
    <w:rsid w:val="008E7A47"/>
    <w:rsid w:val="00906C41"/>
    <w:rsid w:val="009118AD"/>
    <w:rsid w:val="0092777B"/>
    <w:rsid w:val="00932134"/>
    <w:rsid w:val="009335BD"/>
    <w:rsid w:val="0094353B"/>
    <w:rsid w:val="009451A3"/>
    <w:rsid w:val="009502A4"/>
    <w:rsid w:val="00960378"/>
    <w:rsid w:val="00990DD6"/>
    <w:rsid w:val="009A1651"/>
    <w:rsid w:val="009B6158"/>
    <w:rsid w:val="009B7682"/>
    <w:rsid w:val="009C0F78"/>
    <w:rsid w:val="009C7914"/>
    <w:rsid w:val="009D2FF8"/>
    <w:rsid w:val="00A0398E"/>
    <w:rsid w:val="00A3506F"/>
    <w:rsid w:val="00A546C1"/>
    <w:rsid w:val="00A769F3"/>
    <w:rsid w:val="00A82383"/>
    <w:rsid w:val="00A82B63"/>
    <w:rsid w:val="00A82D93"/>
    <w:rsid w:val="00A85762"/>
    <w:rsid w:val="00AA020B"/>
    <w:rsid w:val="00AB324D"/>
    <w:rsid w:val="00AC7875"/>
    <w:rsid w:val="00AD218E"/>
    <w:rsid w:val="00AD6179"/>
    <w:rsid w:val="00AF00E1"/>
    <w:rsid w:val="00AF58F5"/>
    <w:rsid w:val="00B1154A"/>
    <w:rsid w:val="00B35C97"/>
    <w:rsid w:val="00B6606F"/>
    <w:rsid w:val="00B701A4"/>
    <w:rsid w:val="00B70D52"/>
    <w:rsid w:val="00B854CB"/>
    <w:rsid w:val="00B9598F"/>
    <w:rsid w:val="00BC0DBA"/>
    <w:rsid w:val="00BC0F39"/>
    <w:rsid w:val="00BC2FC5"/>
    <w:rsid w:val="00BC7F35"/>
    <w:rsid w:val="00BD2E1B"/>
    <w:rsid w:val="00BE710A"/>
    <w:rsid w:val="00BF396C"/>
    <w:rsid w:val="00C23922"/>
    <w:rsid w:val="00C344A6"/>
    <w:rsid w:val="00C42264"/>
    <w:rsid w:val="00C471AF"/>
    <w:rsid w:val="00C5196D"/>
    <w:rsid w:val="00C6555D"/>
    <w:rsid w:val="00CA1C19"/>
    <w:rsid w:val="00CA6AFE"/>
    <w:rsid w:val="00CB2038"/>
    <w:rsid w:val="00CB3F33"/>
    <w:rsid w:val="00CB463E"/>
    <w:rsid w:val="00CC2968"/>
    <w:rsid w:val="00CC5983"/>
    <w:rsid w:val="00CD6AC9"/>
    <w:rsid w:val="00CE24DD"/>
    <w:rsid w:val="00CE458A"/>
    <w:rsid w:val="00CE6EE0"/>
    <w:rsid w:val="00D1795C"/>
    <w:rsid w:val="00D21E41"/>
    <w:rsid w:val="00D309E2"/>
    <w:rsid w:val="00D55406"/>
    <w:rsid w:val="00D60E24"/>
    <w:rsid w:val="00D62441"/>
    <w:rsid w:val="00D64B70"/>
    <w:rsid w:val="00D66D8D"/>
    <w:rsid w:val="00D82922"/>
    <w:rsid w:val="00DA30A3"/>
    <w:rsid w:val="00DC444A"/>
    <w:rsid w:val="00DC535E"/>
    <w:rsid w:val="00DE026D"/>
    <w:rsid w:val="00DE1C57"/>
    <w:rsid w:val="00DE4D69"/>
    <w:rsid w:val="00DE67DD"/>
    <w:rsid w:val="00DE73EB"/>
    <w:rsid w:val="00DF06BE"/>
    <w:rsid w:val="00DF1608"/>
    <w:rsid w:val="00DF1B80"/>
    <w:rsid w:val="00DF4B8D"/>
    <w:rsid w:val="00E041B2"/>
    <w:rsid w:val="00E1139A"/>
    <w:rsid w:val="00E46D8F"/>
    <w:rsid w:val="00E52052"/>
    <w:rsid w:val="00E53E7D"/>
    <w:rsid w:val="00E56742"/>
    <w:rsid w:val="00E60F4F"/>
    <w:rsid w:val="00E62FCC"/>
    <w:rsid w:val="00E71C66"/>
    <w:rsid w:val="00E82CB1"/>
    <w:rsid w:val="00E9007A"/>
    <w:rsid w:val="00E94AF6"/>
    <w:rsid w:val="00EB0D60"/>
    <w:rsid w:val="00EB4F23"/>
    <w:rsid w:val="00ED0EEF"/>
    <w:rsid w:val="00EE1A4B"/>
    <w:rsid w:val="00EE2E90"/>
    <w:rsid w:val="00F01C6C"/>
    <w:rsid w:val="00F20A62"/>
    <w:rsid w:val="00F211A2"/>
    <w:rsid w:val="00F338DE"/>
    <w:rsid w:val="00F4341E"/>
    <w:rsid w:val="00F44392"/>
    <w:rsid w:val="00F529F9"/>
    <w:rsid w:val="00FC3B0F"/>
    <w:rsid w:val="00FD4744"/>
    <w:rsid w:val="018B39C0"/>
    <w:rsid w:val="021121AD"/>
    <w:rsid w:val="031D18BA"/>
    <w:rsid w:val="04E8266A"/>
    <w:rsid w:val="062F40B5"/>
    <w:rsid w:val="07380561"/>
    <w:rsid w:val="0AB612A8"/>
    <w:rsid w:val="0DDA74B1"/>
    <w:rsid w:val="0E9B132D"/>
    <w:rsid w:val="15443C2D"/>
    <w:rsid w:val="192E08A2"/>
    <w:rsid w:val="1B155C50"/>
    <w:rsid w:val="1B927ABA"/>
    <w:rsid w:val="1C8F5D2C"/>
    <w:rsid w:val="1E384E6A"/>
    <w:rsid w:val="1F101126"/>
    <w:rsid w:val="1FCD3DCA"/>
    <w:rsid w:val="20FE4EF3"/>
    <w:rsid w:val="21D96A9D"/>
    <w:rsid w:val="22177069"/>
    <w:rsid w:val="25E72242"/>
    <w:rsid w:val="26D86166"/>
    <w:rsid w:val="2A9F0AFB"/>
    <w:rsid w:val="2F3A22F3"/>
    <w:rsid w:val="30536294"/>
    <w:rsid w:val="306158F2"/>
    <w:rsid w:val="32B508C1"/>
    <w:rsid w:val="368750B8"/>
    <w:rsid w:val="36D160AC"/>
    <w:rsid w:val="3B8D5E6F"/>
    <w:rsid w:val="3BED623A"/>
    <w:rsid w:val="402B3774"/>
    <w:rsid w:val="412C5722"/>
    <w:rsid w:val="41880467"/>
    <w:rsid w:val="41FD0346"/>
    <w:rsid w:val="434F2AAC"/>
    <w:rsid w:val="43C97577"/>
    <w:rsid w:val="44E91B23"/>
    <w:rsid w:val="4C7C17EF"/>
    <w:rsid w:val="4D0C705E"/>
    <w:rsid w:val="4DA24624"/>
    <w:rsid w:val="4F157690"/>
    <w:rsid w:val="50512276"/>
    <w:rsid w:val="524070D8"/>
    <w:rsid w:val="551F3A57"/>
    <w:rsid w:val="59D90189"/>
    <w:rsid w:val="5B82051F"/>
    <w:rsid w:val="5E670D35"/>
    <w:rsid w:val="61DA21D5"/>
    <w:rsid w:val="625739CD"/>
    <w:rsid w:val="625F02C1"/>
    <w:rsid w:val="62B954B7"/>
    <w:rsid w:val="635269F6"/>
    <w:rsid w:val="6472679B"/>
    <w:rsid w:val="6A3A7C1E"/>
    <w:rsid w:val="6C6D1912"/>
    <w:rsid w:val="6CF14162"/>
    <w:rsid w:val="6D535950"/>
    <w:rsid w:val="7240603F"/>
    <w:rsid w:val="72913D61"/>
    <w:rsid w:val="739D7C31"/>
    <w:rsid w:val="7439579B"/>
    <w:rsid w:val="75DE591B"/>
    <w:rsid w:val="763F7015"/>
    <w:rsid w:val="7B0674C2"/>
    <w:rsid w:val="7B1E7767"/>
    <w:rsid w:val="7B4932CC"/>
    <w:rsid w:val="7CE93828"/>
    <w:rsid w:val="7D4628BA"/>
    <w:rsid w:val="7DAE553C"/>
    <w:rsid w:val="7FD72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pPr>
      <w:spacing w:line="360" w:lineRule="auto"/>
      <w:ind w:firstLine="480" w:firstLineChars="200"/>
    </w:pPr>
    <w:rPr>
      <w:rFonts w:ascii="仿宋_GB2312"/>
      <w:sz w:val="24"/>
    </w:r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Autospacing="1" w:afterAutospacing="1"/>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纯文本 Char"/>
    <w:basedOn w:val="8"/>
    <w:link w:val="2"/>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356</Words>
  <Characters>2033</Characters>
  <Lines>16</Lines>
  <Paragraphs>4</Paragraphs>
  <TotalTime>2</TotalTime>
  <ScaleCrop>false</ScaleCrop>
  <LinksUpToDate>false</LinksUpToDate>
  <CharactersWithSpaces>2385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2020-03-13T06:08:00Z</dcterms:created>
  <dc:creator>微软用户</dc:creator>
  <cp:lastModifiedBy>LQGの李阳..</cp:lastModifiedBy>
  <cp:lastPrinted>2020-03-13T02:10:00Z</cp:lastPrinted>
  <dcterms:modified xsi:type="dcterms:W3CDTF">2020-03-13T08:05:47Z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