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1A92" w14:textId="77777777" w:rsidR="00E16DE2" w:rsidRDefault="00E16DE2" w:rsidP="00E16DE2">
      <w:pPr>
        <w:jc w:val="center"/>
        <w:rPr>
          <w:rFonts w:ascii="黑体" w:eastAsia="黑体" w:hAnsi="黑体" w:cs="Arial"/>
          <w:color w:val="333333"/>
          <w:sz w:val="32"/>
          <w:szCs w:val="32"/>
          <w:shd w:val="clear" w:color="auto" w:fill="FFFFFF"/>
        </w:rPr>
      </w:pPr>
      <w:r>
        <w:rPr>
          <w:rFonts w:ascii="黑体" w:eastAsia="黑体" w:hAnsi="黑体" w:cs="Arial" w:hint="eastAsia"/>
          <w:color w:val="333333"/>
          <w:sz w:val="32"/>
          <w:szCs w:val="32"/>
          <w:shd w:val="clear" w:color="auto" w:fill="FFFFFF"/>
        </w:rPr>
        <w:t>《</w:t>
      </w:r>
      <w:r w:rsidRPr="00E16DE2">
        <w:rPr>
          <w:rFonts w:ascii="黑体" w:eastAsia="黑体" w:hAnsi="黑体" w:cs="Arial" w:hint="eastAsia"/>
          <w:color w:val="333333"/>
          <w:sz w:val="32"/>
          <w:szCs w:val="32"/>
          <w:shd w:val="clear" w:color="auto" w:fill="FFFFFF"/>
        </w:rPr>
        <w:t>新时代高等学校思想政治理论课教师队伍建设规定</w:t>
      </w:r>
      <w:r>
        <w:rPr>
          <w:rFonts w:ascii="黑体" w:eastAsia="黑体" w:hAnsi="黑体" w:cs="Arial" w:hint="eastAsia"/>
          <w:color w:val="333333"/>
          <w:sz w:val="32"/>
          <w:szCs w:val="32"/>
          <w:shd w:val="clear" w:color="auto" w:fill="FFFFFF"/>
        </w:rPr>
        <w:t>》</w:t>
      </w:r>
    </w:p>
    <w:p w14:paraId="544E3A8B" w14:textId="45E8EC0A" w:rsidR="00E16DE2" w:rsidRDefault="00E16DE2" w:rsidP="00E16DE2">
      <w:pPr>
        <w:jc w:val="center"/>
        <w:rPr>
          <w:rFonts w:ascii="黑体" w:eastAsia="黑体" w:hAnsi="黑体" w:cs="Arial"/>
          <w:color w:val="333333"/>
          <w:sz w:val="32"/>
          <w:szCs w:val="32"/>
          <w:shd w:val="clear" w:color="auto" w:fill="FFFFFF"/>
        </w:rPr>
      </w:pPr>
      <w:r>
        <w:rPr>
          <w:rFonts w:ascii="黑体" w:eastAsia="黑体" w:hAnsi="黑体" w:cs="Arial" w:hint="eastAsia"/>
          <w:color w:val="333333"/>
          <w:sz w:val="32"/>
          <w:szCs w:val="32"/>
          <w:shd w:val="clear" w:color="auto" w:fill="FFFFFF"/>
        </w:rPr>
        <w:t>相关学习资料</w:t>
      </w:r>
    </w:p>
    <w:p w14:paraId="2D959E5B" w14:textId="77777777" w:rsidR="00E16DE2" w:rsidRDefault="00E16DE2" w:rsidP="00E16DE2">
      <w:pPr>
        <w:jc w:val="center"/>
        <w:outlineLvl w:val="0"/>
        <w:rPr>
          <w:rFonts w:ascii="黑体" w:eastAsia="黑体" w:hAnsi="黑体" w:cs="Arial"/>
          <w:color w:val="333333"/>
          <w:sz w:val="32"/>
          <w:szCs w:val="32"/>
          <w:shd w:val="clear" w:color="auto" w:fill="FFFFFF"/>
        </w:rPr>
      </w:pPr>
      <w:bookmarkStart w:id="0" w:name="_GoBack"/>
      <w:bookmarkEnd w:id="0"/>
    </w:p>
    <w:sdt>
      <w:sdtPr>
        <w:rPr>
          <w:lang w:val="zh-CN"/>
        </w:rPr>
        <w:id w:val="1265269286"/>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541ACA55" w14:textId="1BFF2184" w:rsidR="00E16DE2" w:rsidRDefault="00E16DE2">
          <w:pPr>
            <w:pStyle w:val="TOC"/>
          </w:pPr>
          <w:r>
            <w:rPr>
              <w:lang w:val="zh-CN"/>
            </w:rPr>
            <w:t>目录</w:t>
          </w:r>
        </w:p>
        <w:p w14:paraId="6A813E57" w14:textId="01DDBE9C" w:rsidR="00E16DE2" w:rsidRDefault="00E16DE2">
          <w:pPr>
            <w:pStyle w:val="TOC1"/>
            <w:tabs>
              <w:tab w:val="right" w:leader="dot" w:pos="8296"/>
            </w:tabs>
            <w:rPr>
              <w:noProof/>
            </w:rPr>
          </w:pPr>
          <w:r>
            <w:fldChar w:fldCharType="begin"/>
          </w:r>
          <w:r>
            <w:instrText xml:space="preserve"> TOC \o "1-3" \h \z \u </w:instrText>
          </w:r>
          <w:r>
            <w:fldChar w:fldCharType="separate"/>
          </w:r>
          <w:hyperlink w:anchor="_Toc34309268" w:history="1">
            <w:r w:rsidRPr="00FB2A37">
              <w:rPr>
                <w:rStyle w:val="a8"/>
                <w:rFonts w:ascii="黑体" w:eastAsia="黑体" w:hAnsi="黑体" w:cs="Arial"/>
                <w:noProof/>
                <w:shd w:val="clear" w:color="auto" w:fill="FFFFFF"/>
              </w:rPr>
              <w:t>新时代高等学校思想政治理论课 教师队伍建设规定</w:t>
            </w:r>
            <w:r>
              <w:rPr>
                <w:noProof/>
                <w:webHidden/>
              </w:rPr>
              <w:tab/>
            </w:r>
            <w:r>
              <w:rPr>
                <w:noProof/>
                <w:webHidden/>
              </w:rPr>
              <w:fldChar w:fldCharType="begin"/>
            </w:r>
            <w:r>
              <w:rPr>
                <w:noProof/>
                <w:webHidden/>
              </w:rPr>
              <w:instrText xml:space="preserve"> PAGEREF _Toc34309268 \h </w:instrText>
            </w:r>
            <w:r>
              <w:rPr>
                <w:noProof/>
                <w:webHidden/>
              </w:rPr>
            </w:r>
            <w:r>
              <w:rPr>
                <w:noProof/>
                <w:webHidden/>
              </w:rPr>
              <w:fldChar w:fldCharType="separate"/>
            </w:r>
            <w:r>
              <w:rPr>
                <w:noProof/>
                <w:webHidden/>
              </w:rPr>
              <w:t>2</w:t>
            </w:r>
            <w:r>
              <w:rPr>
                <w:noProof/>
                <w:webHidden/>
              </w:rPr>
              <w:fldChar w:fldCharType="end"/>
            </w:r>
          </w:hyperlink>
        </w:p>
        <w:p w14:paraId="7B4191D4" w14:textId="40609729" w:rsidR="00E16DE2" w:rsidRDefault="00E16DE2">
          <w:pPr>
            <w:pStyle w:val="TOC1"/>
            <w:tabs>
              <w:tab w:val="right" w:leader="dot" w:pos="8296"/>
            </w:tabs>
            <w:rPr>
              <w:noProof/>
            </w:rPr>
          </w:pPr>
          <w:hyperlink w:anchor="_Toc34309269" w:history="1">
            <w:r w:rsidRPr="00FB2A37">
              <w:rPr>
                <w:rStyle w:val="a8"/>
                <w:rFonts w:ascii="黑体" w:eastAsia="黑体" w:hAnsi="黑体" w:cs="Arial"/>
                <w:noProof/>
                <w:shd w:val="clear" w:color="auto" w:fill="FFFFFF"/>
              </w:rPr>
              <w:t>教育部有关部门负责人就《新时代高等学校思想政治理论课教师队伍建设规定》答记者问</w:t>
            </w:r>
            <w:r>
              <w:rPr>
                <w:noProof/>
                <w:webHidden/>
              </w:rPr>
              <w:tab/>
            </w:r>
            <w:r>
              <w:rPr>
                <w:noProof/>
                <w:webHidden/>
              </w:rPr>
              <w:fldChar w:fldCharType="begin"/>
            </w:r>
            <w:r>
              <w:rPr>
                <w:noProof/>
                <w:webHidden/>
              </w:rPr>
              <w:instrText xml:space="preserve"> PAGEREF _Toc34309269 \h </w:instrText>
            </w:r>
            <w:r>
              <w:rPr>
                <w:noProof/>
                <w:webHidden/>
              </w:rPr>
            </w:r>
            <w:r>
              <w:rPr>
                <w:noProof/>
                <w:webHidden/>
              </w:rPr>
              <w:fldChar w:fldCharType="separate"/>
            </w:r>
            <w:r>
              <w:rPr>
                <w:noProof/>
                <w:webHidden/>
              </w:rPr>
              <w:t>11</w:t>
            </w:r>
            <w:r>
              <w:rPr>
                <w:noProof/>
                <w:webHidden/>
              </w:rPr>
              <w:fldChar w:fldCharType="end"/>
            </w:r>
          </w:hyperlink>
        </w:p>
        <w:p w14:paraId="22D10E86" w14:textId="1D846662" w:rsidR="00E16DE2" w:rsidRDefault="00E16DE2">
          <w:r>
            <w:rPr>
              <w:b/>
              <w:bCs/>
              <w:lang w:val="zh-CN"/>
            </w:rPr>
            <w:fldChar w:fldCharType="end"/>
          </w:r>
        </w:p>
      </w:sdtContent>
    </w:sdt>
    <w:p w14:paraId="035B4E7B" w14:textId="77777777" w:rsidR="00E16DE2" w:rsidRDefault="00E16DE2" w:rsidP="00E16DE2">
      <w:pPr>
        <w:jc w:val="center"/>
        <w:rPr>
          <w:rFonts w:ascii="黑体" w:eastAsia="黑体" w:hAnsi="黑体" w:cs="Arial"/>
          <w:color w:val="333333"/>
          <w:sz w:val="32"/>
          <w:szCs w:val="32"/>
          <w:shd w:val="clear" w:color="auto" w:fill="FFFFFF"/>
        </w:rPr>
      </w:pPr>
    </w:p>
    <w:p w14:paraId="53A01873" w14:textId="77777777" w:rsidR="00E16DE2" w:rsidRDefault="00E16DE2" w:rsidP="00E16DE2">
      <w:pPr>
        <w:jc w:val="center"/>
        <w:rPr>
          <w:rFonts w:ascii="黑体" w:eastAsia="黑体" w:hAnsi="黑体" w:cs="Arial"/>
          <w:color w:val="333333"/>
          <w:sz w:val="32"/>
          <w:szCs w:val="32"/>
          <w:shd w:val="clear" w:color="auto" w:fill="FFFFFF"/>
        </w:rPr>
      </w:pPr>
    </w:p>
    <w:p w14:paraId="322A2F13" w14:textId="77777777" w:rsidR="00E16DE2" w:rsidRDefault="00E16DE2" w:rsidP="00E16DE2">
      <w:pPr>
        <w:jc w:val="center"/>
        <w:rPr>
          <w:rFonts w:ascii="黑体" w:eastAsia="黑体" w:hAnsi="黑体" w:cs="Arial"/>
          <w:color w:val="333333"/>
          <w:sz w:val="32"/>
          <w:szCs w:val="32"/>
          <w:shd w:val="clear" w:color="auto" w:fill="FFFFFF"/>
        </w:rPr>
      </w:pPr>
    </w:p>
    <w:p w14:paraId="5CBBFFF6" w14:textId="65ABB644" w:rsidR="00E16DE2" w:rsidRDefault="00E16DE2" w:rsidP="00E16DE2">
      <w:pPr>
        <w:jc w:val="center"/>
        <w:rPr>
          <w:rFonts w:ascii="黑体" w:eastAsia="黑体" w:hAnsi="黑体" w:cs="Arial"/>
          <w:color w:val="333333"/>
          <w:sz w:val="32"/>
          <w:szCs w:val="32"/>
          <w:shd w:val="clear" w:color="auto" w:fill="FFFFFF"/>
        </w:rPr>
      </w:pPr>
    </w:p>
    <w:p w14:paraId="077C2EFD" w14:textId="057A8FC2" w:rsidR="00E16DE2" w:rsidRDefault="00E16DE2" w:rsidP="00E16DE2">
      <w:pPr>
        <w:jc w:val="center"/>
        <w:rPr>
          <w:rFonts w:ascii="黑体" w:eastAsia="黑体" w:hAnsi="黑体" w:cs="Arial"/>
          <w:color w:val="333333"/>
          <w:sz w:val="32"/>
          <w:szCs w:val="32"/>
          <w:shd w:val="clear" w:color="auto" w:fill="FFFFFF"/>
        </w:rPr>
      </w:pPr>
    </w:p>
    <w:p w14:paraId="49E9AEE9" w14:textId="24E80BA5" w:rsidR="00E16DE2" w:rsidRDefault="00E16DE2" w:rsidP="00E16DE2">
      <w:pPr>
        <w:jc w:val="center"/>
        <w:rPr>
          <w:rFonts w:ascii="黑体" w:eastAsia="黑体" w:hAnsi="黑体" w:cs="Arial"/>
          <w:color w:val="333333"/>
          <w:sz w:val="32"/>
          <w:szCs w:val="32"/>
          <w:shd w:val="clear" w:color="auto" w:fill="FFFFFF"/>
        </w:rPr>
      </w:pPr>
    </w:p>
    <w:p w14:paraId="75137B1A" w14:textId="77777777" w:rsidR="00E16DE2" w:rsidRDefault="00E16DE2" w:rsidP="00E16DE2">
      <w:pPr>
        <w:jc w:val="center"/>
        <w:rPr>
          <w:rFonts w:ascii="黑体" w:eastAsia="黑体" w:hAnsi="黑体" w:cs="Arial" w:hint="eastAsia"/>
          <w:color w:val="333333"/>
          <w:sz w:val="32"/>
          <w:szCs w:val="32"/>
          <w:shd w:val="clear" w:color="auto" w:fill="FFFFFF"/>
        </w:rPr>
      </w:pPr>
    </w:p>
    <w:p w14:paraId="3C3D319F" w14:textId="77777777" w:rsidR="00E16DE2" w:rsidRDefault="00E16DE2" w:rsidP="00E16DE2">
      <w:pPr>
        <w:jc w:val="center"/>
        <w:rPr>
          <w:rFonts w:ascii="黑体" w:eastAsia="黑体" w:hAnsi="黑体" w:cs="Arial"/>
          <w:color w:val="333333"/>
          <w:sz w:val="32"/>
          <w:szCs w:val="32"/>
          <w:shd w:val="clear" w:color="auto" w:fill="FFFFFF"/>
        </w:rPr>
      </w:pPr>
    </w:p>
    <w:p w14:paraId="6F6BEDFD" w14:textId="77777777" w:rsidR="00E16DE2" w:rsidRDefault="00E16DE2" w:rsidP="00E16DE2">
      <w:pPr>
        <w:jc w:val="center"/>
        <w:rPr>
          <w:rFonts w:ascii="黑体" w:eastAsia="黑体" w:hAnsi="黑体" w:cs="Arial"/>
          <w:color w:val="333333"/>
          <w:sz w:val="32"/>
          <w:szCs w:val="32"/>
          <w:shd w:val="clear" w:color="auto" w:fill="FFFFFF"/>
        </w:rPr>
      </w:pPr>
    </w:p>
    <w:p w14:paraId="058CBD89" w14:textId="77777777" w:rsidR="00E16DE2" w:rsidRDefault="00E16DE2" w:rsidP="00E16DE2">
      <w:pPr>
        <w:jc w:val="center"/>
        <w:rPr>
          <w:rFonts w:ascii="黑体" w:eastAsia="黑体" w:hAnsi="黑体" w:cs="Arial"/>
          <w:color w:val="333333"/>
          <w:sz w:val="32"/>
          <w:szCs w:val="32"/>
          <w:shd w:val="clear" w:color="auto" w:fill="FFFFFF"/>
        </w:rPr>
      </w:pPr>
    </w:p>
    <w:p w14:paraId="282856C3" w14:textId="77777777" w:rsidR="00E16DE2" w:rsidRDefault="00E16DE2" w:rsidP="00E16DE2">
      <w:pPr>
        <w:jc w:val="center"/>
        <w:rPr>
          <w:rFonts w:ascii="黑体" w:eastAsia="黑体" w:hAnsi="黑体" w:cs="Arial"/>
          <w:color w:val="333333"/>
          <w:sz w:val="32"/>
          <w:szCs w:val="32"/>
          <w:shd w:val="clear" w:color="auto" w:fill="FFFFFF"/>
        </w:rPr>
      </w:pPr>
    </w:p>
    <w:p w14:paraId="2FC0FD59" w14:textId="77777777" w:rsidR="00E16DE2" w:rsidRDefault="00E16DE2" w:rsidP="00E16DE2">
      <w:pPr>
        <w:jc w:val="center"/>
        <w:rPr>
          <w:rFonts w:ascii="黑体" w:eastAsia="黑体" w:hAnsi="黑体" w:cs="Arial"/>
          <w:color w:val="333333"/>
          <w:sz w:val="32"/>
          <w:szCs w:val="32"/>
          <w:shd w:val="clear" w:color="auto" w:fill="FFFFFF"/>
        </w:rPr>
      </w:pPr>
    </w:p>
    <w:p w14:paraId="0EBC7010" w14:textId="77777777" w:rsidR="00E16DE2" w:rsidRDefault="00E16DE2" w:rsidP="00E16DE2">
      <w:pPr>
        <w:jc w:val="center"/>
        <w:rPr>
          <w:rFonts w:ascii="黑体" w:eastAsia="黑体" w:hAnsi="黑体" w:cs="Arial"/>
          <w:color w:val="333333"/>
          <w:sz w:val="32"/>
          <w:szCs w:val="32"/>
          <w:shd w:val="clear" w:color="auto" w:fill="FFFFFF"/>
        </w:rPr>
      </w:pPr>
    </w:p>
    <w:p w14:paraId="6E106C00" w14:textId="77777777" w:rsidR="00E16DE2" w:rsidRDefault="00E16DE2" w:rsidP="00E16DE2">
      <w:pPr>
        <w:jc w:val="center"/>
        <w:rPr>
          <w:rFonts w:ascii="黑体" w:eastAsia="黑体" w:hAnsi="黑体" w:cs="Arial"/>
          <w:color w:val="333333"/>
          <w:sz w:val="32"/>
          <w:szCs w:val="32"/>
          <w:shd w:val="clear" w:color="auto" w:fill="FFFFFF"/>
        </w:rPr>
      </w:pPr>
    </w:p>
    <w:p w14:paraId="79B97C4B" w14:textId="77777777" w:rsidR="00E16DE2" w:rsidRDefault="00E16DE2" w:rsidP="00E16DE2">
      <w:pPr>
        <w:jc w:val="center"/>
        <w:rPr>
          <w:rFonts w:ascii="黑体" w:eastAsia="黑体" w:hAnsi="黑体" w:cs="Arial"/>
          <w:color w:val="333333"/>
          <w:sz w:val="32"/>
          <w:szCs w:val="32"/>
          <w:shd w:val="clear" w:color="auto" w:fill="FFFFFF"/>
        </w:rPr>
      </w:pPr>
    </w:p>
    <w:p w14:paraId="65B3D284" w14:textId="77777777" w:rsidR="00E16DE2" w:rsidRDefault="00E16DE2" w:rsidP="00E16DE2">
      <w:pPr>
        <w:jc w:val="center"/>
        <w:rPr>
          <w:rFonts w:ascii="黑体" w:eastAsia="黑体" w:hAnsi="黑体" w:cs="Arial" w:hint="eastAsia"/>
          <w:color w:val="333333"/>
          <w:sz w:val="32"/>
          <w:szCs w:val="32"/>
          <w:shd w:val="clear" w:color="auto" w:fill="FFFFFF"/>
        </w:rPr>
      </w:pPr>
    </w:p>
    <w:p w14:paraId="43FC3CD7" w14:textId="2A1CFA3B" w:rsidR="004563B8" w:rsidRPr="004563B8" w:rsidRDefault="004563B8" w:rsidP="00E16DE2">
      <w:pPr>
        <w:jc w:val="center"/>
        <w:outlineLvl w:val="0"/>
        <w:rPr>
          <w:rFonts w:ascii="黑体" w:eastAsia="黑体" w:hAnsi="黑体"/>
          <w:sz w:val="32"/>
          <w:szCs w:val="32"/>
        </w:rPr>
      </w:pPr>
      <w:bookmarkStart w:id="1" w:name="_Toc34309268"/>
      <w:r w:rsidRPr="004563B8">
        <w:rPr>
          <w:rFonts w:ascii="黑体" w:eastAsia="黑体" w:hAnsi="黑体" w:cs="Arial"/>
          <w:color w:val="333333"/>
          <w:sz w:val="32"/>
          <w:szCs w:val="32"/>
          <w:shd w:val="clear" w:color="auto" w:fill="FFFFFF"/>
        </w:rPr>
        <w:lastRenderedPageBreak/>
        <w:t>新时代高等学校思想政治理论课教师队伍建设规定</w:t>
      </w:r>
      <w:bookmarkEnd w:id="1"/>
    </w:p>
    <w:p w14:paraId="07340CB0" w14:textId="77777777" w:rsidR="004563B8" w:rsidRPr="004563B8" w:rsidRDefault="004563B8" w:rsidP="004563B8">
      <w:pPr>
        <w:rPr>
          <w:rFonts w:ascii="仿宋" w:eastAsia="仿宋" w:hAnsi="仿宋"/>
          <w:sz w:val="28"/>
          <w:szCs w:val="28"/>
        </w:rPr>
      </w:pPr>
    </w:p>
    <w:p w14:paraId="76C8F6D4" w14:textId="77777777" w:rsidR="004563B8" w:rsidRDefault="004563B8" w:rsidP="004563B8">
      <w:pPr>
        <w:ind w:firstLineChars="200" w:firstLine="562"/>
        <w:rPr>
          <w:rFonts w:ascii="仿宋" w:eastAsia="仿宋" w:hAnsi="仿宋" w:cs="Arial"/>
          <w:b/>
          <w:bCs/>
          <w:color w:val="333333"/>
          <w:sz w:val="28"/>
          <w:szCs w:val="28"/>
          <w:shd w:val="clear" w:color="auto" w:fill="FFFFFF"/>
        </w:rPr>
      </w:pPr>
      <w:r w:rsidRPr="004563B8">
        <w:rPr>
          <w:rFonts w:ascii="仿宋" w:eastAsia="仿宋" w:hAnsi="仿宋" w:cs="Arial"/>
          <w:b/>
          <w:bCs/>
          <w:color w:val="333333"/>
          <w:sz w:val="28"/>
          <w:szCs w:val="28"/>
          <w:shd w:val="clear" w:color="auto" w:fill="FFFFFF"/>
        </w:rPr>
        <w:t>第一章 总 则</w:t>
      </w:r>
    </w:p>
    <w:p w14:paraId="455320C1" w14:textId="1DDFDFA9" w:rsidR="004563B8" w:rsidRPr="004563B8" w:rsidRDefault="004563B8" w:rsidP="004563B8">
      <w:pPr>
        <w:ind w:firstLineChars="200" w:firstLine="560"/>
        <w:rPr>
          <w:rFonts w:ascii="仿宋" w:eastAsia="仿宋" w:hAnsi="仿宋" w:cs="Arial" w:hint="eastAsia"/>
          <w:color w:val="333333"/>
          <w:sz w:val="28"/>
          <w:szCs w:val="28"/>
        </w:rPr>
      </w:pPr>
      <w:r w:rsidRPr="004563B8">
        <w:rPr>
          <w:rFonts w:ascii="仿宋" w:eastAsia="仿宋" w:hAnsi="仿宋" w:cs="Arial" w:hint="eastAsia"/>
          <w:color w:val="333333"/>
          <w:sz w:val="28"/>
          <w:szCs w:val="28"/>
        </w:rPr>
        <w:t>第一条 为深入贯彻落</w:t>
      </w:r>
      <w:proofErr w:type="gramStart"/>
      <w:r w:rsidRPr="004563B8">
        <w:rPr>
          <w:rFonts w:ascii="仿宋" w:eastAsia="仿宋" w:hAnsi="仿宋" w:cs="Arial" w:hint="eastAsia"/>
          <w:color w:val="333333"/>
          <w:sz w:val="28"/>
          <w:szCs w:val="28"/>
        </w:rPr>
        <w:t>实习近</w:t>
      </w:r>
      <w:proofErr w:type="gramEnd"/>
      <w:r w:rsidRPr="004563B8">
        <w:rPr>
          <w:rFonts w:ascii="仿宋" w:eastAsia="仿宋" w:hAnsi="仿宋" w:cs="Arial" w:hint="eastAsia"/>
          <w:color w:val="333333"/>
          <w:sz w:val="28"/>
          <w:szCs w:val="28"/>
        </w:rPr>
        <w:t>平新时代中国特色社会主义思想和党的十九大精神，贯彻落</w:t>
      </w:r>
      <w:proofErr w:type="gramStart"/>
      <w:r w:rsidRPr="004563B8">
        <w:rPr>
          <w:rFonts w:ascii="仿宋" w:eastAsia="仿宋" w:hAnsi="仿宋" w:cs="Arial" w:hint="eastAsia"/>
          <w:color w:val="333333"/>
          <w:sz w:val="28"/>
          <w:szCs w:val="28"/>
        </w:rPr>
        <w:t>实习近</w:t>
      </w:r>
      <w:proofErr w:type="gramEnd"/>
      <w:r w:rsidRPr="004563B8">
        <w:rPr>
          <w:rFonts w:ascii="仿宋" w:eastAsia="仿宋" w:hAnsi="仿宋" w:cs="Arial" w:hint="eastAsia"/>
          <w:color w:val="333333"/>
          <w:sz w:val="28"/>
          <w:szCs w:val="28"/>
        </w:rPr>
        <w:t>平总书记关于教育的重要论述，全面贯彻党的教育方针，加强新时代高等学校思想政治理论课（以下简称</w:t>
      </w:r>
      <w:proofErr w:type="gramStart"/>
      <w:r w:rsidRPr="004563B8">
        <w:rPr>
          <w:rFonts w:ascii="仿宋" w:eastAsia="仿宋" w:hAnsi="仿宋" w:cs="Arial" w:hint="eastAsia"/>
          <w:color w:val="333333"/>
          <w:sz w:val="28"/>
          <w:szCs w:val="28"/>
        </w:rPr>
        <w:t>思政课</w:t>
      </w:r>
      <w:proofErr w:type="gramEnd"/>
      <w:r w:rsidRPr="004563B8">
        <w:rPr>
          <w:rFonts w:ascii="仿宋" w:eastAsia="仿宋" w:hAnsi="仿宋" w:cs="Arial" w:hint="eastAsia"/>
          <w:color w:val="333333"/>
          <w:sz w:val="28"/>
          <w:szCs w:val="28"/>
        </w:rPr>
        <w:t>）教师队伍建设，根据《中华人民共和国教师法》，中共中央办公厅、国务院办公厅印发的《关于深化新时代学校思想政治理论课改革创新的若干意见》，制定本规定。</w:t>
      </w:r>
    </w:p>
    <w:p w14:paraId="5C181570" w14:textId="30941E41" w:rsidR="004563B8" w:rsidRPr="004563B8" w:rsidRDefault="004563B8" w:rsidP="004563B8">
      <w:pPr>
        <w:rPr>
          <w:rFonts w:ascii="仿宋" w:eastAsia="仿宋" w:hAnsi="仿宋" w:cs="Arial"/>
          <w:color w:val="333333"/>
          <w:sz w:val="28"/>
          <w:szCs w:val="28"/>
        </w:rPr>
      </w:pPr>
      <w:r w:rsidRPr="004563B8">
        <w:rPr>
          <w:rFonts w:ascii="仿宋" w:eastAsia="仿宋" w:hAnsi="仿宋" w:cs="Arial" w:hint="eastAsia"/>
          <w:color w:val="333333"/>
          <w:sz w:val="28"/>
          <w:szCs w:val="28"/>
        </w:rPr>
        <w:t xml:space="preserve">　　第二条 </w:t>
      </w:r>
      <w:proofErr w:type="gramStart"/>
      <w:r w:rsidRPr="004563B8">
        <w:rPr>
          <w:rFonts w:ascii="仿宋" w:eastAsia="仿宋" w:hAnsi="仿宋" w:cs="Arial" w:hint="eastAsia"/>
          <w:color w:val="333333"/>
          <w:sz w:val="28"/>
          <w:szCs w:val="28"/>
        </w:rPr>
        <w:t>思政课</w:t>
      </w:r>
      <w:proofErr w:type="gramEnd"/>
      <w:r w:rsidRPr="004563B8">
        <w:rPr>
          <w:rFonts w:ascii="仿宋" w:eastAsia="仿宋" w:hAnsi="仿宋" w:cs="Arial" w:hint="eastAsia"/>
          <w:color w:val="333333"/>
          <w:sz w:val="28"/>
          <w:szCs w:val="28"/>
        </w:rPr>
        <w:t>是高等学校落实立德树人根本任务的关键课程，是必须按照国家要求设置的课程。</w:t>
      </w:r>
    </w:p>
    <w:p w14:paraId="1D5A3835" w14:textId="3D595E82" w:rsidR="004563B8" w:rsidRPr="004563B8" w:rsidRDefault="004563B8" w:rsidP="004563B8">
      <w:pPr>
        <w:rPr>
          <w:rFonts w:ascii="仿宋" w:eastAsia="仿宋" w:hAnsi="仿宋" w:cs="Arial"/>
          <w:color w:val="333333"/>
          <w:sz w:val="28"/>
          <w:szCs w:val="28"/>
        </w:rPr>
      </w:pPr>
      <w:r w:rsidRPr="004563B8">
        <w:rPr>
          <w:rFonts w:ascii="仿宋" w:eastAsia="仿宋" w:hAnsi="仿宋" w:cs="Arial" w:hint="eastAsia"/>
          <w:color w:val="333333"/>
          <w:sz w:val="28"/>
          <w:szCs w:val="28"/>
        </w:rPr>
        <w:t xml:space="preserve">　　</w:t>
      </w:r>
      <w:proofErr w:type="gramStart"/>
      <w:r w:rsidRPr="004563B8">
        <w:rPr>
          <w:rFonts w:ascii="仿宋" w:eastAsia="仿宋" w:hAnsi="仿宋" w:cs="Arial" w:hint="eastAsia"/>
          <w:color w:val="333333"/>
          <w:sz w:val="28"/>
          <w:szCs w:val="28"/>
        </w:rPr>
        <w:t>思政课</w:t>
      </w:r>
      <w:proofErr w:type="gramEnd"/>
      <w:r w:rsidRPr="004563B8">
        <w:rPr>
          <w:rFonts w:ascii="仿宋" w:eastAsia="仿宋" w:hAnsi="仿宋" w:cs="Arial" w:hint="eastAsia"/>
          <w:color w:val="333333"/>
          <w:sz w:val="28"/>
          <w:szCs w:val="28"/>
        </w:rPr>
        <w:t>教师是指承担高等学校</w:t>
      </w:r>
      <w:proofErr w:type="gramStart"/>
      <w:r w:rsidRPr="004563B8">
        <w:rPr>
          <w:rFonts w:ascii="仿宋" w:eastAsia="仿宋" w:hAnsi="仿宋" w:cs="Arial" w:hint="eastAsia"/>
          <w:color w:val="333333"/>
          <w:sz w:val="28"/>
          <w:szCs w:val="28"/>
        </w:rPr>
        <w:t>思政课</w:t>
      </w:r>
      <w:proofErr w:type="gramEnd"/>
      <w:r w:rsidRPr="004563B8">
        <w:rPr>
          <w:rFonts w:ascii="仿宋" w:eastAsia="仿宋" w:hAnsi="仿宋" w:cs="Arial" w:hint="eastAsia"/>
          <w:color w:val="333333"/>
          <w:sz w:val="28"/>
          <w:szCs w:val="28"/>
        </w:rPr>
        <w:t>教育教学和研究职责的专兼职教师，是高等学校教师队伍中承担开展马克思主义理论教育、用习近平新时代中国特色社会主义思想铸魂育人的中坚力量。</w:t>
      </w:r>
    </w:p>
    <w:p w14:paraId="73A3E748" w14:textId="288B723A" w:rsidR="004563B8" w:rsidRPr="004563B8" w:rsidRDefault="004563B8" w:rsidP="004563B8">
      <w:pPr>
        <w:rPr>
          <w:rFonts w:ascii="仿宋" w:eastAsia="仿宋" w:hAnsi="仿宋" w:cs="Arial"/>
          <w:color w:val="333333"/>
          <w:sz w:val="28"/>
          <w:szCs w:val="28"/>
        </w:rPr>
      </w:pPr>
      <w:r w:rsidRPr="004563B8">
        <w:rPr>
          <w:rFonts w:ascii="仿宋" w:eastAsia="仿宋" w:hAnsi="仿宋" w:cs="Arial" w:hint="eastAsia"/>
          <w:color w:val="333333"/>
          <w:sz w:val="28"/>
          <w:szCs w:val="28"/>
        </w:rPr>
        <w:t xml:space="preserve">　　第三条 主管教育部门、高等学校应当加强</w:t>
      </w:r>
      <w:proofErr w:type="gramStart"/>
      <w:r w:rsidRPr="004563B8">
        <w:rPr>
          <w:rFonts w:ascii="仿宋" w:eastAsia="仿宋" w:hAnsi="仿宋" w:cs="Arial" w:hint="eastAsia"/>
          <w:color w:val="333333"/>
          <w:sz w:val="28"/>
          <w:szCs w:val="28"/>
        </w:rPr>
        <w:t>思政课</w:t>
      </w:r>
      <w:proofErr w:type="gramEnd"/>
      <w:r w:rsidRPr="004563B8">
        <w:rPr>
          <w:rFonts w:ascii="仿宋" w:eastAsia="仿宋" w:hAnsi="仿宋" w:cs="Arial" w:hint="eastAsia"/>
          <w:color w:val="333333"/>
          <w:sz w:val="28"/>
          <w:szCs w:val="28"/>
        </w:rPr>
        <w:t>教师队伍建设，把</w:t>
      </w:r>
      <w:proofErr w:type="gramStart"/>
      <w:r w:rsidRPr="004563B8">
        <w:rPr>
          <w:rFonts w:ascii="仿宋" w:eastAsia="仿宋" w:hAnsi="仿宋" w:cs="Arial" w:hint="eastAsia"/>
          <w:color w:val="333333"/>
          <w:sz w:val="28"/>
          <w:szCs w:val="28"/>
        </w:rPr>
        <w:t>思政课</w:t>
      </w:r>
      <w:proofErr w:type="gramEnd"/>
      <w:r w:rsidRPr="004563B8">
        <w:rPr>
          <w:rFonts w:ascii="仿宋" w:eastAsia="仿宋" w:hAnsi="仿宋" w:cs="Arial" w:hint="eastAsia"/>
          <w:color w:val="333333"/>
          <w:sz w:val="28"/>
          <w:szCs w:val="28"/>
        </w:rPr>
        <w:t>教师队伍建设纳入教育事业发展和干部人才队伍建设总体规划，在师资建设上优先考虑，在资金投入上优先保障，在资源配置上优先满足。</w:t>
      </w:r>
    </w:p>
    <w:p w14:paraId="7A6DD6B4" w14:textId="187D24BD" w:rsidR="004563B8" w:rsidRPr="004563B8" w:rsidRDefault="004563B8" w:rsidP="00893A65">
      <w:pPr>
        <w:ind w:firstLine="560"/>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rPr>
        <w:t>第四条 高等学校应当落实全员育人、全程育人、全方位育人要求，构建完善立德树人工作体系，调动广大教职工参与思想政治理论教育的积极性、主动性，动员各方面力量支持、配合</w:t>
      </w:r>
      <w:proofErr w:type="gramStart"/>
      <w:r w:rsidRPr="004563B8">
        <w:rPr>
          <w:rFonts w:ascii="仿宋" w:eastAsia="仿宋" w:hAnsi="仿宋" w:cs="Arial" w:hint="eastAsia"/>
          <w:color w:val="333333"/>
          <w:sz w:val="28"/>
          <w:szCs w:val="28"/>
        </w:rPr>
        <w:t>思政课</w:t>
      </w:r>
      <w:proofErr w:type="gramEnd"/>
      <w:r w:rsidRPr="004563B8">
        <w:rPr>
          <w:rFonts w:ascii="仿宋" w:eastAsia="仿宋" w:hAnsi="仿宋" w:cs="Arial" w:hint="eastAsia"/>
          <w:color w:val="333333"/>
          <w:sz w:val="28"/>
          <w:szCs w:val="28"/>
        </w:rPr>
        <w:t>教师开展教学科研、组织学生社会实践等工作，提升</w:t>
      </w:r>
      <w:proofErr w:type="gramStart"/>
      <w:r w:rsidRPr="004563B8">
        <w:rPr>
          <w:rFonts w:ascii="仿宋" w:eastAsia="仿宋" w:hAnsi="仿宋" w:cs="Arial" w:hint="eastAsia"/>
          <w:color w:val="333333"/>
          <w:sz w:val="28"/>
          <w:szCs w:val="28"/>
        </w:rPr>
        <w:t>思政课</w:t>
      </w:r>
      <w:proofErr w:type="gramEnd"/>
      <w:r w:rsidRPr="004563B8">
        <w:rPr>
          <w:rFonts w:ascii="仿宋" w:eastAsia="仿宋" w:hAnsi="仿宋" w:cs="Arial" w:hint="eastAsia"/>
          <w:color w:val="333333"/>
          <w:sz w:val="28"/>
          <w:szCs w:val="28"/>
        </w:rPr>
        <w:t>教学效果。</w:t>
      </w:r>
      <w:r w:rsidRPr="004563B8">
        <w:rPr>
          <w:rFonts w:ascii="仿宋" w:eastAsia="仿宋" w:hAnsi="仿宋" w:cs="Arial"/>
          <w:b/>
          <w:bCs/>
          <w:color w:val="333333"/>
          <w:sz w:val="28"/>
          <w:szCs w:val="28"/>
        </w:rPr>
        <w:br/>
      </w:r>
      <w:r w:rsidRPr="004563B8">
        <w:rPr>
          <w:rFonts w:ascii="仿宋" w:eastAsia="仿宋" w:hAnsi="仿宋" w:cs="Arial"/>
          <w:color w:val="333333"/>
          <w:sz w:val="28"/>
          <w:szCs w:val="28"/>
          <w:shd w:val="clear" w:color="auto" w:fill="FFFFFF"/>
        </w:rPr>
        <w:lastRenderedPageBreak/>
        <w:t xml:space="preserve">　　</w:t>
      </w:r>
      <w:r w:rsidRPr="004563B8">
        <w:rPr>
          <w:rFonts w:ascii="仿宋" w:eastAsia="仿宋" w:hAnsi="仿宋" w:cs="Arial"/>
          <w:b/>
          <w:bCs/>
          <w:color w:val="333333"/>
          <w:sz w:val="28"/>
          <w:szCs w:val="28"/>
          <w:shd w:val="clear" w:color="auto" w:fill="FFFFFF"/>
        </w:rPr>
        <w:t>第二章 职责与要求</w:t>
      </w:r>
      <w:r w:rsidRPr="004563B8">
        <w:rPr>
          <w:rFonts w:ascii="仿宋" w:eastAsia="仿宋" w:hAnsi="仿宋" w:cs="Arial"/>
          <w:b/>
          <w:bCs/>
          <w:color w:val="333333"/>
          <w:sz w:val="28"/>
          <w:szCs w:val="28"/>
        </w:rPr>
        <w:br/>
      </w:r>
      <w:r w:rsidR="00893A65">
        <w:rPr>
          <w:rFonts w:ascii="仿宋" w:eastAsia="仿宋" w:hAnsi="仿宋" w:cs="Arial" w:hint="eastAsia"/>
          <w:color w:val="333333"/>
          <w:sz w:val="28"/>
          <w:szCs w:val="28"/>
          <w:shd w:val="clear" w:color="auto" w:fill="FFFFFF"/>
        </w:rPr>
        <w:t xml:space="preserve"> </w:t>
      </w:r>
      <w:r w:rsidR="00893A65">
        <w:rPr>
          <w:rFonts w:ascii="仿宋" w:eastAsia="仿宋" w:hAnsi="仿宋" w:cs="Arial"/>
          <w:color w:val="333333"/>
          <w:sz w:val="28"/>
          <w:szCs w:val="28"/>
          <w:shd w:val="clear" w:color="auto" w:fill="FFFFFF"/>
        </w:rPr>
        <w:t xml:space="preserve">   </w:t>
      </w:r>
      <w:r w:rsidRPr="004563B8">
        <w:rPr>
          <w:rFonts w:ascii="仿宋" w:eastAsia="仿宋" w:hAnsi="仿宋" w:cs="Arial" w:hint="eastAsia"/>
          <w:color w:val="333333"/>
          <w:sz w:val="28"/>
          <w:szCs w:val="28"/>
          <w:shd w:val="clear" w:color="auto" w:fill="FFFFFF"/>
        </w:rPr>
        <w:t xml:space="preserve">第五条 </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教师的首要岗位职责是讲好</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要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为培养德智体美劳全面发展的社会主义建设者和接班人</w:t>
      </w:r>
      <w:proofErr w:type="gramStart"/>
      <w:r w:rsidRPr="004563B8">
        <w:rPr>
          <w:rFonts w:ascii="仿宋" w:eastAsia="仿宋" w:hAnsi="仿宋" w:cs="Arial" w:hint="eastAsia"/>
          <w:color w:val="333333"/>
          <w:sz w:val="28"/>
          <w:szCs w:val="28"/>
          <w:shd w:val="clear" w:color="auto" w:fill="FFFFFF"/>
        </w:rPr>
        <w:t>作出</w:t>
      </w:r>
      <w:proofErr w:type="gramEnd"/>
      <w:r w:rsidRPr="004563B8">
        <w:rPr>
          <w:rFonts w:ascii="仿宋" w:eastAsia="仿宋" w:hAnsi="仿宋" w:cs="Arial" w:hint="eastAsia"/>
          <w:color w:val="333333"/>
          <w:sz w:val="28"/>
          <w:szCs w:val="28"/>
          <w:shd w:val="clear" w:color="auto" w:fill="FFFFFF"/>
        </w:rPr>
        <w:t>积极贡献。</w:t>
      </w:r>
    </w:p>
    <w:p w14:paraId="62D2B113" w14:textId="77777777" w:rsidR="004563B8" w:rsidRPr="004563B8" w:rsidRDefault="004563B8" w:rsidP="00893A65">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第六条 对</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教师的岗位要求是：</w:t>
      </w:r>
    </w:p>
    <w:p w14:paraId="774BEEBA" w14:textId="77777777" w:rsidR="004563B8" w:rsidRPr="004563B8" w:rsidRDefault="004563B8" w:rsidP="00893A65">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（一）</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教师应当增强“四个意识”，坚定“四个自信”，做到“两个维护”，始终在政治立场、政治方向、政治原则、政治道路上同以习近平同志为核心的党中央保持高度一致，模范</w:t>
      </w:r>
      <w:proofErr w:type="gramStart"/>
      <w:r w:rsidRPr="004563B8">
        <w:rPr>
          <w:rFonts w:ascii="仿宋" w:eastAsia="仿宋" w:hAnsi="仿宋" w:cs="Arial" w:hint="eastAsia"/>
          <w:color w:val="333333"/>
          <w:sz w:val="28"/>
          <w:szCs w:val="28"/>
          <w:shd w:val="clear" w:color="auto" w:fill="FFFFFF"/>
        </w:rPr>
        <w:t>践行</w:t>
      </w:r>
      <w:proofErr w:type="gramEnd"/>
      <w:r w:rsidRPr="004563B8">
        <w:rPr>
          <w:rFonts w:ascii="仿宋" w:eastAsia="仿宋" w:hAnsi="仿宋" w:cs="Arial" w:hint="eastAsia"/>
          <w:color w:val="333333"/>
          <w:sz w:val="28"/>
          <w:szCs w:val="28"/>
          <w:shd w:val="clear" w:color="auto" w:fill="FFFFFF"/>
        </w:rPr>
        <w:t>高等学校教师师德规范。做到信仰坚定、学识渊博、理论功底深厚，努力做到政治强、情怀深、思维新、视野广、自律严、人格正，自觉用习近平新时代中国特色社会主义思想武装头脑，做学习和实践马克思主义的典范，</w:t>
      </w:r>
      <w:proofErr w:type="gramStart"/>
      <w:r w:rsidRPr="004563B8">
        <w:rPr>
          <w:rFonts w:ascii="仿宋" w:eastAsia="仿宋" w:hAnsi="仿宋" w:cs="Arial" w:hint="eastAsia"/>
          <w:color w:val="333333"/>
          <w:sz w:val="28"/>
          <w:szCs w:val="28"/>
          <w:shd w:val="clear" w:color="auto" w:fill="FFFFFF"/>
        </w:rPr>
        <w:t>做为</w:t>
      </w:r>
      <w:proofErr w:type="gramEnd"/>
      <w:r w:rsidRPr="004563B8">
        <w:rPr>
          <w:rFonts w:ascii="仿宋" w:eastAsia="仿宋" w:hAnsi="仿宋" w:cs="Arial" w:hint="eastAsia"/>
          <w:color w:val="333333"/>
          <w:sz w:val="28"/>
          <w:szCs w:val="28"/>
          <w:shd w:val="clear" w:color="auto" w:fill="FFFFFF"/>
        </w:rPr>
        <w:t>学为人的表率。</w:t>
      </w:r>
    </w:p>
    <w:p w14:paraId="549128C3" w14:textId="77777777" w:rsidR="004563B8" w:rsidRPr="004563B8" w:rsidRDefault="004563B8" w:rsidP="00893A65">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（二）</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应当用好国家统编教材。以讲好用好教材为基础，认真参加教材使用培训和集体备课，深入研究教材内容，吃准吃透教材基本精神，全面把握教材重点、难点，认真做好教材转化工作，编写好教案，切实推动教材体系向教学体系转化。</w:t>
      </w:r>
    </w:p>
    <w:p w14:paraId="20D9B0C5" w14:textId="045A190C" w:rsidR="004563B8" w:rsidRPr="004563B8" w:rsidRDefault="004563B8" w:rsidP="00893A65">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（三）</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教师应当加强教学研究。坚持以</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教学为核心</w:t>
      </w:r>
      <w:r w:rsidRPr="004563B8">
        <w:rPr>
          <w:rFonts w:ascii="仿宋" w:eastAsia="仿宋" w:hAnsi="仿宋" w:cs="Arial" w:hint="eastAsia"/>
          <w:color w:val="333333"/>
          <w:sz w:val="28"/>
          <w:szCs w:val="28"/>
          <w:shd w:val="clear" w:color="auto" w:fill="FFFFFF"/>
        </w:rPr>
        <w:lastRenderedPageBreak/>
        <w:t>的科研导向，紧紧围绕马克思主义理论学科内涵开展科研，深入研究</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教学方法和教学重点难点问题，深入研究坚持和发展中国特色社会主义的重大理论和实践问题。</w:t>
      </w:r>
    </w:p>
    <w:p w14:paraId="4EE1F301" w14:textId="5A5F39FA" w:rsidR="004563B8" w:rsidRPr="004563B8" w:rsidRDefault="004563B8" w:rsidP="00893A65">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（四）</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应当深化教学改革创新。按照政治性和学理性相统一、价值性和知识性相统一、建设性和批判性相统一、理论性和实践性相统一、统一性和多样性相统一、主导性和主体性相统一、灌输性和启发性相统一、显性教育和隐性教育相统一的要求，增强</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的思想性、理论性和亲和力、针对性，全面提高</w:t>
      </w:r>
      <w:proofErr w:type="gramStart"/>
      <w:r w:rsidRPr="004563B8">
        <w:rPr>
          <w:rFonts w:ascii="仿宋" w:eastAsia="仿宋" w:hAnsi="仿宋" w:cs="Arial" w:hint="eastAsia"/>
          <w:color w:val="333333"/>
          <w:sz w:val="28"/>
          <w:szCs w:val="28"/>
          <w:shd w:val="clear" w:color="auto" w:fill="FFFFFF"/>
        </w:rPr>
        <w:t>思政课质量</w:t>
      </w:r>
      <w:proofErr w:type="gramEnd"/>
      <w:r w:rsidRPr="004563B8">
        <w:rPr>
          <w:rFonts w:ascii="仿宋" w:eastAsia="仿宋" w:hAnsi="仿宋" w:cs="Arial" w:hint="eastAsia"/>
          <w:color w:val="333333"/>
          <w:sz w:val="28"/>
          <w:szCs w:val="28"/>
          <w:shd w:val="clear" w:color="auto" w:fill="FFFFFF"/>
        </w:rPr>
        <w:t>和水平。</w:t>
      </w:r>
    </w:p>
    <w:p w14:paraId="6014826F" w14:textId="16F241EC" w:rsidR="00893A65" w:rsidRPr="00893A65" w:rsidRDefault="004563B8" w:rsidP="00893A65">
      <w:pPr>
        <w:rPr>
          <w:rFonts w:ascii="仿宋" w:eastAsia="仿宋" w:hAnsi="仿宋" w:cs="Arial" w:hint="eastAsia"/>
          <w:color w:val="333333"/>
          <w:sz w:val="28"/>
          <w:szCs w:val="28"/>
          <w:shd w:val="clear" w:color="auto" w:fill="FFFFFF"/>
        </w:rPr>
      </w:pPr>
      <w:r w:rsidRPr="004563B8">
        <w:rPr>
          <w:rFonts w:ascii="仿宋" w:eastAsia="仿宋" w:hAnsi="仿宋" w:cs="Arial"/>
          <w:color w:val="333333"/>
          <w:sz w:val="28"/>
          <w:szCs w:val="28"/>
        </w:rPr>
        <w:br/>
      </w:r>
      <w:r w:rsidRPr="004563B8">
        <w:rPr>
          <w:rFonts w:ascii="仿宋" w:eastAsia="仿宋" w:hAnsi="仿宋" w:cs="Arial"/>
          <w:color w:val="333333"/>
          <w:sz w:val="28"/>
          <w:szCs w:val="28"/>
          <w:shd w:val="clear" w:color="auto" w:fill="FFFFFF"/>
        </w:rPr>
        <w:t xml:space="preserve">　</w:t>
      </w:r>
      <w:r w:rsidRPr="004563B8">
        <w:rPr>
          <w:rFonts w:ascii="仿宋" w:eastAsia="仿宋" w:hAnsi="仿宋" w:cs="Arial"/>
          <w:b/>
          <w:bCs/>
          <w:color w:val="333333"/>
          <w:sz w:val="28"/>
          <w:szCs w:val="28"/>
          <w:shd w:val="clear" w:color="auto" w:fill="FFFFFF"/>
        </w:rPr>
        <w:t xml:space="preserve">　第三章 配备与选聘</w:t>
      </w:r>
      <w:r w:rsidRPr="004563B8">
        <w:rPr>
          <w:rFonts w:ascii="仿宋" w:eastAsia="仿宋" w:hAnsi="仿宋" w:cs="Arial"/>
          <w:b/>
          <w:bCs/>
          <w:color w:val="333333"/>
          <w:sz w:val="28"/>
          <w:szCs w:val="28"/>
        </w:rPr>
        <w:br/>
      </w:r>
      <w:r w:rsidRPr="004563B8">
        <w:rPr>
          <w:rFonts w:ascii="仿宋" w:eastAsia="仿宋" w:hAnsi="仿宋" w:cs="Arial"/>
          <w:color w:val="333333"/>
          <w:sz w:val="28"/>
          <w:szCs w:val="28"/>
          <w:shd w:val="clear" w:color="auto" w:fill="FFFFFF"/>
        </w:rPr>
        <w:t xml:space="preserve">　　</w:t>
      </w:r>
      <w:r w:rsidR="00893A65" w:rsidRPr="00893A65">
        <w:rPr>
          <w:rFonts w:ascii="仿宋" w:eastAsia="仿宋" w:hAnsi="仿宋" w:cs="Arial" w:hint="eastAsia"/>
          <w:color w:val="333333"/>
          <w:sz w:val="28"/>
          <w:szCs w:val="28"/>
          <w:shd w:val="clear" w:color="auto" w:fill="FFFFFF"/>
        </w:rPr>
        <w:t>第七条 高等学校应当配齐建</w:t>
      </w:r>
      <w:proofErr w:type="gramStart"/>
      <w:r w:rsidR="00893A65" w:rsidRPr="00893A65">
        <w:rPr>
          <w:rFonts w:ascii="仿宋" w:eastAsia="仿宋" w:hAnsi="仿宋" w:cs="Arial" w:hint="eastAsia"/>
          <w:color w:val="333333"/>
          <w:sz w:val="28"/>
          <w:szCs w:val="28"/>
          <w:shd w:val="clear" w:color="auto" w:fill="FFFFFF"/>
        </w:rPr>
        <w:t>强思政课</w:t>
      </w:r>
      <w:proofErr w:type="gramEnd"/>
      <w:r w:rsidR="00893A65" w:rsidRPr="00893A65">
        <w:rPr>
          <w:rFonts w:ascii="仿宋" w:eastAsia="仿宋" w:hAnsi="仿宋" w:cs="Arial" w:hint="eastAsia"/>
          <w:color w:val="333333"/>
          <w:sz w:val="28"/>
          <w:szCs w:val="28"/>
          <w:shd w:val="clear" w:color="auto" w:fill="FFFFFF"/>
        </w:rPr>
        <w:t>专职教师队伍，建设专职为主、专兼结合、数量充足、素质优良的</w:t>
      </w:r>
      <w:proofErr w:type="gramStart"/>
      <w:r w:rsidR="00893A65" w:rsidRPr="00893A65">
        <w:rPr>
          <w:rFonts w:ascii="仿宋" w:eastAsia="仿宋" w:hAnsi="仿宋" w:cs="Arial" w:hint="eastAsia"/>
          <w:color w:val="333333"/>
          <w:sz w:val="28"/>
          <w:szCs w:val="28"/>
          <w:shd w:val="clear" w:color="auto" w:fill="FFFFFF"/>
        </w:rPr>
        <w:t>思政课</w:t>
      </w:r>
      <w:proofErr w:type="gramEnd"/>
      <w:r w:rsidR="00893A65" w:rsidRPr="00893A65">
        <w:rPr>
          <w:rFonts w:ascii="仿宋" w:eastAsia="仿宋" w:hAnsi="仿宋" w:cs="Arial" w:hint="eastAsia"/>
          <w:color w:val="333333"/>
          <w:sz w:val="28"/>
          <w:szCs w:val="28"/>
          <w:shd w:val="clear" w:color="auto" w:fill="FFFFFF"/>
        </w:rPr>
        <w:t>教师队伍。</w:t>
      </w:r>
    </w:p>
    <w:p w14:paraId="6B168EF5" w14:textId="1B0481BF"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高等学校应当根据全日制在校生总数，严格按照师生比不低于1:350的比例核定</w:t>
      </w:r>
      <w:proofErr w:type="gramStart"/>
      <w:r w:rsidRPr="00893A65">
        <w:rPr>
          <w:rFonts w:ascii="仿宋" w:eastAsia="仿宋" w:hAnsi="仿宋" w:cs="Arial" w:hint="eastAsia"/>
          <w:color w:val="333333"/>
          <w:sz w:val="28"/>
          <w:szCs w:val="28"/>
          <w:shd w:val="clear" w:color="auto" w:fill="FFFFFF"/>
        </w:rPr>
        <w:t>专职思政课</w:t>
      </w:r>
      <w:proofErr w:type="gramEnd"/>
      <w:r w:rsidRPr="00893A65">
        <w:rPr>
          <w:rFonts w:ascii="仿宋" w:eastAsia="仿宋" w:hAnsi="仿宋" w:cs="Arial" w:hint="eastAsia"/>
          <w:color w:val="333333"/>
          <w:sz w:val="28"/>
          <w:szCs w:val="28"/>
          <w:shd w:val="clear" w:color="auto" w:fill="FFFFFF"/>
        </w:rPr>
        <w:t>教师岗位。公办高等学校要在编制内配足，且不得挪作他用。</w:t>
      </w:r>
    </w:p>
    <w:p w14:paraId="07C61F71" w14:textId="4E5481CD"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第八条 高等学校应当根据</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教师工作职责、岗位要求，制定任职资格标准和选聘办法。</w:t>
      </w:r>
    </w:p>
    <w:p w14:paraId="591AB7F7" w14:textId="13F237D4"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高等学校可以在与</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教学内容相关的学科遴选优秀教师进行培训后加入</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教师队伍，专职从事</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教学；并可以探索胜任</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教学的党政管理干部转岗为</w:t>
      </w:r>
      <w:proofErr w:type="gramStart"/>
      <w:r w:rsidRPr="00893A65">
        <w:rPr>
          <w:rFonts w:ascii="仿宋" w:eastAsia="仿宋" w:hAnsi="仿宋" w:cs="Arial" w:hint="eastAsia"/>
          <w:color w:val="333333"/>
          <w:sz w:val="28"/>
          <w:szCs w:val="28"/>
          <w:shd w:val="clear" w:color="auto" w:fill="FFFFFF"/>
        </w:rPr>
        <w:t>专职思政课</w:t>
      </w:r>
      <w:proofErr w:type="gramEnd"/>
      <w:r w:rsidRPr="00893A65">
        <w:rPr>
          <w:rFonts w:ascii="仿宋" w:eastAsia="仿宋" w:hAnsi="仿宋" w:cs="Arial" w:hint="eastAsia"/>
          <w:color w:val="333333"/>
          <w:sz w:val="28"/>
          <w:szCs w:val="28"/>
          <w:shd w:val="clear" w:color="auto" w:fill="FFFFFF"/>
        </w:rPr>
        <w:t>教师，积极推动符合条件的辅导员参与</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教学，鼓励政治素质过硬的相关学科专家转任</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w:t>
      </w:r>
    </w:p>
    <w:p w14:paraId="1FB49614" w14:textId="3947D63A"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lastRenderedPageBreak/>
        <w:t xml:space="preserve">　　第九条 高等学校可以实行</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特聘教师、兼职教师制度。鼓励高等学校统筹地方党政领导干部、企事业单位管理专家、社科理论界专家、各行业先进模范以及高等学校党委书记校长、院（系）党政负责人、名家大师和专业课骨干、日常思想政治教育骨干等讲授</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。支持高等学校建立两院院士、国有企业领导等人士经常性进高校、</w:t>
      </w:r>
      <w:proofErr w:type="gramStart"/>
      <w:r w:rsidRPr="00893A65">
        <w:rPr>
          <w:rFonts w:ascii="仿宋" w:eastAsia="仿宋" w:hAnsi="仿宋" w:cs="Arial" w:hint="eastAsia"/>
          <w:color w:val="333333"/>
          <w:sz w:val="28"/>
          <w:szCs w:val="28"/>
          <w:shd w:val="clear" w:color="auto" w:fill="FFFFFF"/>
        </w:rPr>
        <w:t>上思政课讲台</w:t>
      </w:r>
      <w:proofErr w:type="gramEnd"/>
      <w:r w:rsidRPr="00893A65">
        <w:rPr>
          <w:rFonts w:ascii="仿宋" w:eastAsia="仿宋" w:hAnsi="仿宋" w:cs="Arial" w:hint="eastAsia"/>
          <w:color w:val="333333"/>
          <w:sz w:val="28"/>
          <w:szCs w:val="28"/>
          <w:shd w:val="clear" w:color="auto" w:fill="FFFFFF"/>
        </w:rPr>
        <w:t>的长效机制。</w:t>
      </w:r>
    </w:p>
    <w:p w14:paraId="675D68D9" w14:textId="6DD902A8"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第十条 主管教育部门应当加大高等学校</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校际协作力度，加强区域内高等学校</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教师柔性流动和协同机制建设，支持高水平</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教师采取多种方式开展</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教学工作。采取派驻支援或组建讲师团等形式支持民办高等学校配备</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w:t>
      </w:r>
    </w:p>
    <w:p w14:paraId="058C2CF8" w14:textId="77777777"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第十一条 高等学校应当严把</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教师政治关、师德关、业务关，</w:t>
      </w:r>
      <w:proofErr w:type="gramStart"/>
      <w:r w:rsidRPr="00893A65">
        <w:rPr>
          <w:rFonts w:ascii="仿宋" w:eastAsia="仿宋" w:hAnsi="仿宋" w:cs="Arial" w:hint="eastAsia"/>
          <w:color w:val="333333"/>
          <w:sz w:val="28"/>
          <w:szCs w:val="28"/>
          <w:shd w:val="clear" w:color="auto" w:fill="FFFFFF"/>
        </w:rPr>
        <w:t>明确思政课</w:t>
      </w:r>
      <w:proofErr w:type="gramEnd"/>
      <w:r w:rsidRPr="00893A65">
        <w:rPr>
          <w:rFonts w:ascii="仿宋" w:eastAsia="仿宋" w:hAnsi="仿宋" w:cs="Arial" w:hint="eastAsia"/>
          <w:color w:val="333333"/>
          <w:sz w:val="28"/>
          <w:szCs w:val="28"/>
          <w:shd w:val="clear" w:color="auto" w:fill="FFFFFF"/>
        </w:rPr>
        <w:t>教师任职条件，根据国家有关规定和本规定要求，制定</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教师规范或者在聘任合同中</w:t>
      </w:r>
      <w:proofErr w:type="gramStart"/>
      <w:r w:rsidRPr="00893A65">
        <w:rPr>
          <w:rFonts w:ascii="仿宋" w:eastAsia="仿宋" w:hAnsi="仿宋" w:cs="Arial" w:hint="eastAsia"/>
          <w:color w:val="333333"/>
          <w:sz w:val="28"/>
          <w:szCs w:val="28"/>
          <w:shd w:val="clear" w:color="auto" w:fill="FFFFFF"/>
        </w:rPr>
        <w:t>明确思政课</w:t>
      </w:r>
      <w:proofErr w:type="gramEnd"/>
      <w:r w:rsidRPr="00893A65">
        <w:rPr>
          <w:rFonts w:ascii="仿宋" w:eastAsia="仿宋" w:hAnsi="仿宋" w:cs="Arial" w:hint="eastAsia"/>
          <w:color w:val="333333"/>
          <w:sz w:val="28"/>
          <w:szCs w:val="28"/>
          <w:shd w:val="clear" w:color="auto" w:fill="FFFFFF"/>
        </w:rPr>
        <w:t>教师权利义务与职责。</w:t>
      </w:r>
    </w:p>
    <w:p w14:paraId="74EEAE10" w14:textId="3DDD4CD3"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第十二条 高等学校应当设置独立的马克思主义学院</w:t>
      </w:r>
      <w:proofErr w:type="gramStart"/>
      <w:r w:rsidRPr="00893A65">
        <w:rPr>
          <w:rFonts w:ascii="仿宋" w:eastAsia="仿宋" w:hAnsi="仿宋" w:cs="Arial" w:hint="eastAsia"/>
          <w:color w:val="333333"/>
          <w:sz w:val="28"/>
          <w:szCs w:val="28"/>
          <w:shd w:val="clear" w:color="auto" w:fill="FFFFFF"/>
        </w:rPr>
        <w:t>等思政课</w:t>
      </w:r>
      <w:proofErr w:type="gramEnd"/>
      <w:r w:rsidRPr="00893A65">
        <w:rPr>
          <w:rFonts w:ascii="仿宋" w:eastAsia="仿宋" w:hAnsi="仿宋" w:cs="Arial" w:hint="eastAsia"/>
          <w:color w:val="333333"/>
          <w:sz w:val="28"/>
          <w:szCs w:val="28"/>
          <w:shd w:val="clear" w:color="auto" w:fill="FFFFFF"/>
        </w:rPr>
        <w:t>教学科研二级机构，统筹</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教学科研和教师队伍的管理、培养、培训。</w:t>
      </w:r>
    </w:p>
    <w:p w14:paraId="2365EC39" w14:textId="387DE085" w:rsidR="00893A65" w:rsidRDefault="00893A65" w:rsidP="00893A65">
      <w:pPr>
        <w:ind w:firstLine="560"/>
        <w:rPr>
          <w:rFonts w:ascii="仿宋" w:eastAsia="仿宋" w:hAnsi="仿宋" w:cs="Arial"/>
          <w:color w:val="333333"/>
          <w:sz w:val="28"/>
          <w:szCs w:val="28"/>
          <w:shd w:val="clear" w:color="auto" w:fill="FFFFFF"/>
        </w:rPr>
      </w:pP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教学科研机构负责人应当是中国共产党党员，并有长期从事</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教学或者马克思主义理论学科研究的经历。缺少合适人选的高等学校可以采取兼职等办法，从相关单位聘任</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教学科研机构负责人。</w:t>
      </w:r>
    </w:p>
    <w:p w14:paraId="501B2EC0" w14:textId="77777777" w:rsidR="00893A65" w:rsidRDefault="00893A65" w:rsidP="00893A65">
      <w:pPr>
        <w:ind w:firstLine="560"/>
        <w:rPr>
          <w:rFonts w:ascii="仿宋" w:eastAsia="仿宋" w:hAnsi="仿宋" w:cs="Arial" w:hint="eastAsia"/>
          <w:color w:val="333333"/>
          <w:sz w:val="28"/>
          <w:szCs w:val="28"/>
          <w:shd w:val="clear" w:color="auto" w:fill="FFFFFF"/>
        </w:rPr>
      </w:pPr>
    </w:p>
    <w:p w14:paraId="65920FF8" w14:textId="2F7B932F" w:rsidR="00893A65" w:rsidRDefault="004563B8" w:rsidP="00893A65">
      <w:pPr>
        <w:ind w:firstLine="560"/>
        <w:rPr>
          <w:rFonts w:ascii="仿宋" w:eastAsia="仿宋" w:hAnsi="仿宋" w:cs="Arial"/>
          <w:b/>
          <w:bCs/>
          <w:color w:val="333333"/>
          <w:sz w:val="28"/>
          <w:szCs w:val="28"/>
        </w:rPr>
      </w:pPr>
      <w:r w:rsidRPr="004563B8">
        <w:rPr>
          <w:rFonts w:ascii="仿宋" w:eastAsia="仿宋" w:hAnsi="仿宋" w:cs="Arial"/>
          <w:b/>
          <w:bCs/>
          <w:color w:val="333333"/>
          <w:sz w:val="28"/>
          <w:szCs w:val="28"/>
          <w:shd w:val="clear" w:color="auto" w:fill="FFFFFF"/>
        </w:rPr>
        <w:lastRenderedPageBreak/>
        <w:t>第四章 培养与培训</w:t>
      </w:r>
    </w:p>
    <w:p w14:paraId="0BE46E73" w14:textId="58D7B044" w:rsidR="00893A65" w:rsidRPr="00893A65" w:rsidRDefault="00893A65" w:rsidP="00893A65">
      <w:pPr>
        <w:ind w:firstLine="560"/>
        <w:rPr>
          <w:rFonts w:ascii="仿宋" w:eastAsia="仿宋" w:hAnsi="仿宋"/>
          <w:sz w:val="28"/>
          <w:szCs w:val="28"/>
        </w:rPr>
      </w:pPr>
      <w:r w:rsidRPr="00893A65">
        <w:rPr>
          <w:rFonts w:ascii="仿宋" w:eastAsia="仿宋" w:hAnsi="仿宋" w:hint="eastAsia"/>
          <w:sz w:val="28"/>
          <w:szCs w:val="28"/>
        </w:rPr>
        <w:t>第十三条 主管教育部门和高等学校应当加强</w:t>
      </w:r>
      <w:proofErr w:type="gramStart"/>
      <w:r w:rsidRPr="00893A65">
        <w:rPr>
          <w:rFonts w:ascii="仿宋" w:eastAsia="仿宋" w:hAnsi="仿宋" w:hint="eastAsia"/>
          <w:sz w:val="28"/>
          <w:szCs w:val="28"/>
        </w:rPr>
        <w:t>思政课</w:t>
      </w:r>
      <w:proofErr w:type="gramEnd"/>
      <w:r w:rsidRPr="00893A65">
        <w:rPr>
          <w:rFonts w:ascii="仿宋" w:eastAsia="仿宋" w:hAnsi="仿宋" w:hint="eastAsia"/>
          <w:sz w:val="28"/>
          <w:szCs w:val="28"/>
        </w:rPr>
        <w:t>教师队伍后备人才培养。</w:t>
      </w:r>
    </w:p>
    <w:p w14:paraId="764E05C5" w14:textId="1196524F"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国务院教育行政部门应当制定马克思主义理论专业类教学质量国家标准，</w:t>
      </w:r>
      <w:proofErr w:type="gramStart"/>
      <w:r w:rsidRPr="00893A65">
        <w:rPr>
          <w:rFonts w:ascii="仿宋" w:eastAsia="仿宋" w:hAnsi="仿宋" w:cs="Arial" w:hint="eastAsia"/>
          <w:color w:val="333333"/>
          <w:sz w:val="28"/>
          <w:szCs w:val="28"/>
          <w:shd w:val="clear" w:color="auto" w:fill="FFFFFF"/>
        </w:rPr>
        <w:t>加强本硕博</w:t>
      </w:r>
      <w:proofErr w:type="gramEnd"/>
      <w:r w:rsidRPr="00893A65">
        <w:rPr>
          <w:rFonts w:ascii="仿宋" w:eastAsia="仿宋" w:hAnsi="仿宋" w:cs="Arial" w:hint="eastAsia"/>
          <w:color w:val="333333"/>
          <w:sz w:val="28"/>
          <w:szCs w:val="28"/>
          <w:shd w:val="clear" w:color="auto" w:fill="FFFFFF"/>
        </w:rPr>
        <w:t>课程教材体系建设，可统筹推进马克思主义</w:t>
      </w:r>
      <w:proofErr w:type="gramStart"/>
      <w:r w:rsidRPr="00893A65">
        <w:rPr>
          <w:rFonts w:ascii="仿宋" w:eastAsia="仿宋" w:hAnsi="仿宋" w:cs="Arial" w:hint="eastAsia"/>
          <w:color w:val="333333"/>
          <w:sz w:val="28"/>
          <w:szCs w:val="28"/>
          <w:shd w:val="clear" w:color="auto" w:fill="FFFFFF"/>
        </w:rPr>
        <w:t>理论本硕博</w:t>
      </w:r>
      <w:proofErr w:type="gramEnd"/>
      <w:r w:rsidRPr="00893A65">
        <w:rPr>
          <w:rFonts w:ascii="仿宋" w:eastAsia="仿宋" w:hAnsi="仿宋" w:cs="Arial" w:hint="eastAsia"/>
          <w:color w:val="333333"/>
          <w:sz w:val="28"/>
          <w:szCs w:val="28"/>
          <w:shd w:val="clear" w:color="auto" w:fill="FFFFFF"/>
        </w:rPr>
        <w:t>一体化人才培养工作。实施“高校思政课教师队伍后备人才培养专项支持计划”，专门招收马克思主义理论学科研究生，不断为</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教师队伍输送高水平人才。高等学校应当注重选拔高素质人才从事马克思主义理论学习研究和教育教学，加强</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教师队伍后备人才思想政治工作。</w:t>
      </w:r>
    </w:p>
    <w:p w14:paraId="011CB797" w14:textId="00E5FB9E"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第十四条 建立国家、省（区、市）、高等学校三级</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教师培训体系。国务院教育行政部门建立高等学校</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教师研修基地，开展国家级示范培训，建立</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教师教学研究交流平台。主管教育部门和高等学校应当建立</w:t>
      </w:r>
      <w:proofErr w:type="gramStart"/>
      <w:r w:rsidRPr="00893A65">
        <w:rPr>
          <w:rFonts w:ascii="仿宋" w:eastAsia="仿宋" w:hAnsi="仿宋" w:cs="Arial" w:hint="eastAsia"/>
          <w:color w:val="333333"/>
          <w:sz w:val="28"/>
          <w:szCs w:val="28"/>
          <w:shd w:val="clear" w:color="auto" w:fill="FFFFFF"/>
        </w:rPr>
        <w:t>健全思政课</w:t>
      </w:r>
      <w:proofErr w:type="gramEnd"/>
      <w:r w:rsidRPr="00893A65">
        <w:rPr>
          <w:rFonts w:ascii="仿宋" w:eastAsia="仿宋" w:hAnsi="仿宋" w:cs="Arial" w:hint="eastAsia"/>
          <w:color w:val="333333"/>
          <w:sz w:val="28"/>
          <w:szCs w:val="28"/>
          <w:shd w:val="clear" w:color="auto" w:fill="FFFFFF"/>
        </w:rPr>
        <w:t>教师专业发展体系，定期组织开展教学研讨，保证</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专职教师每3年至少接受一次专业培训，新入职教师应参加岗前专项培训。</w:t>
      </w:r>
    </w:p>
    <w:p w14:paraId="521355C8" w14:textId="02C2A94F"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第十五条 主管教育部门和高等学校应当拓展</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教师培训渠道，设立</w:t>
      </w:r>
      <w:proofErr w:type="gramStart"/>
      <w:r w:rsidRPr="00893A65">
        <w:rPr>
          <w:rFonts w:ascii="仿宋" w:eastAsia="仿宋" w:hAnsi="仿宋" w:cs="Arial" w:hint="eastAsia"/>
          <w:color w:val="333333"/>
          <w:sz w:val="28"/>
          <w:szCs w:val="28"/>
          <w:shd w:val="clear" w:color="auto" w:fill="FFFFFF"/>
        </w:rPr>
        <w:t>思政课教师研</w:t>
      </w:r>
      <w:proofErr w:type="gramEnd"/>
      <w:r w:rsidRPr="00893A65">
        <w:rPr>
          <w:rFonts w:ascii="仿宋" w:eastAsia="仿宋" w:hAnsi="仿宋" w:cs="Arial" w:hint="eastAsia"/>
          <w:color w:val="333333"/>
          <w:sz w:val="28"/>
          <w:szCs w:val="28"/>
          <w:shd w:val="clear" w:color="auto" w:fill="FFFFFF"/>
        </w:rPr>
        <w:t>学基地，定期安排</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教师实地了解中国改革发展成果、组织</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教师实地考察和比较分析国内外经济社会发展状况，创造条件支持</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教师到地方党政机关、企事业单位、基层等开展实践锻炼。</w:t>
      </w:r>
    </w:p>
    <w:p w14:paraId="79B9FEEC" w14:textId="67BE189A"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高等学校应当根据全日制在校生总数，按照本科院校每生每年不</w:t>
      </w:r>
      <w:r w:rsidRPr="00893A65">
        <w:rPr>
          <w:rFonts w:ascii="仿宋" w:eastAsia="仿宋" w:hAnsi="仿宋" w:cs="Arial" w:hint="eastAsia"/>
          <w:color w:val="333333"/>
          <w:sz w:val="28"/>
          <w:szCs w:val="28"/>
          <w:shd w:val="clear" w:color="auto" w:fill="FFFFFF"/>
        </w:rPr>
        <w:lastRenderedPageBreak/>
        <w:t>低于40元、专科院校每生每年不低于30元的标准安排专项经费，用于保障</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教师的学术交流、实践研修等，并根据实际情况逐步加大支持力度。</w:t>
      </w:r>
    </w:p>
    <w:p w14:paraId="3D4C3D01" w14:textId="30CD28D4" w:rsidR="00893A65" w:rsidRDefault="00893A65" w:rsidP="00893A65">
      <w:pPr>
        <w:ind w:firstLine="560"/>
        <w:rPr>
          <w:rFonts w:ascii="仿宋" w:eastAsia="仿宋" w:hAnsi="仿宋" w:cs="Arial"/>
          <w:color w:val="333333"/>
          <w:sz w:val="28"/>
          <w:szCs w:val="28"/>
          <w:shd w:val="clear" w:color="auto" w:fill="FFFFFF"/>
        </w:rPr>
      </w:pPr>
      <w:r w:rsidRPr="00893A65">
        <w:rPr>
          <w:rFonts w:ascii="仿宋" w:eastAsia="仿宋" w:hAnsi="仿宋" w:cs="Arial" w:hint="eastAsia"/>
          <w:color w:val="333333"/>
          <w:sz w:val="28"/>
          <w:szCs w:val="28"/>
          <w:shd w:val="clear" w:color="auto" w:fill="FFFFFF"/>
        </w:rPr>
        <w:t>第十六条 主管教育部门和高等学校应当加大对</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教师科学研究的支持力度。教育部人文社科研究项目要设立专项课题，主管教育部门要设立相关项目，持续有力支持</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教师开展教学研究。主管教育部门和高等学校应当加强马克思主义理论教学科研成果学术阵地建设，支持新创办</w:t>
      </w:r>
      <w:proofErr w:type="gramStart"/>
      <w:r w:rsidRPr="00893A65">
        <w:rPr>
          <w:rFonts w:ascii="仿宋" w:eastAsia="仿宋" w:hAnsi="仿宋" w:cs="Arial" w:hint="eastAsia"/>
          <w:color w:val="333333"/>
          <w:sz w:val="28"/>
          <w:szCs w:val="28"/>
          <w:shd w:val="clear" w:color="auto" w:fill="FFFFFF"/>
        </w:rPr>
        <w:t>思政课研究</w:t>
      </w:r>
      <w:proofErr w:type="gramEnd"/>
      <w:r w:rsidRPr="00893A65">
        <w:rPr>
          <w:rFonts w:ascii="仿宋" w:eastAsia="仿宋" w:hAnsi="仿宋" w:cs="Arial" w:hint="eastAsia"/>
          <w:color w:val="333333"/>
          <w:sz w:val="28"/>
          <w:szCs w:val="28"/>
          <w:shd w:val="clear" w:color="auto" w:fill="FFFFFF"/>
        </w:rPr>
        <w:t>学术期刊，相关哲学社会科学类学术期刊要设立</w:t>
      </w:r>
      <w:proofErr w:type="gramStart"/>
      <w:r w:rsidRPr="00893A65">
        <w:rPr>
          <w:rFonts w:ascii="仿宋" w:eastAsia="仿宋" w:hAnsi="仿宋" w:cs="Arial" w:hint="eastAsia"/>
          <w:color w:val="333333"/>
          <w:sz w:val="28"/>
          <w:szCs w:val="28"/>
          <w:shd w:val="clear" w:color="auto" w:fill="FFFFFF"/>
        </w:rPr>
        <w:t>思政课研究</w:t>
      </w:r>
      <w:proofErr w:type="gramEnd"/>
      <w:r w:rsidRPr="00893A65">
        <w:rPr>
          <w:rFonts w:ascii="仿宋" w:eastAsia="仿宋" w:hAnsi="仿宋" w:cs="Arial" w:hint="eastAsia"/>
          <w:color w:val="333333"/>
          <w:sz w:val="28"/>
          <w:szCs w:val="28"/>
          <w:shd w:val="clear" w:color="auto" w:fill="FFFFFF"/>
        </w:rPr>
        <w:t>栏目。</w:t>
      </w:r>
    </w:p>
    <w:p w14:paraId="38C13940" w14:textId="77777777" w:rsidR="00893A65" w:rsidRDefault="00893A65" w:rsidP="00893A65">
      <w:pPr>
        <w:rPr>
          <w:rFonts w:ascii="仿宋" w:eastAsia="仿宋" w:hAnsi="仿宋" w:cs="Arial"/>
          <w:color w:val="333333"/>
          <w:sz w:val="28"/>
          <w:szCs w:val="28"/>
          <w:shd w:val="clear" w:color="auto" w:fill="FFFFFF"/>
        </w:rPr>
      </w:pPr>
    </w:p>
    <w:p w14:paraId="709B8EFE" w14:textId="289DD7C7" w:rsidR="00893A65" w:rsidRPr="00893A65" w:rsidRDefault="004563B8" w:rsidP="00893A65">
      <w:pPr>
        <w:rPr>
          <w:rFonts w:ascii="仿宋" w:eastAsia="仿宋" w:hAnsi="仿宋" w:cs="Arial" w:hint="eastAsia"/>
          <w:color w:val="333333"/>
          <w:sz w:val="28"/>
          <w:szCs w:val="28"/>
          <w:shd w:val="clear" w:color="auto" w:fill="FFFFFF"/>
        </w:rPr>
      </w:pPr>
      <w:r w:rsidRPr="004563B8">
        <w:rPr>
          <w:rFonts w:ascii="仿宋" w:eastAsia="仿宋" w:hAnsi="仿宋" w:cs="Arial"/>
          <w:color w:val="333333"/>
          <w:sz w:val="28"/>
          <w:szCs w:val="28"/>
          <w:shd w:val="clear" w:color="auto" w:fill="FFFFFF"/>
        </w:rPr>
        <w:t xml:space="preserve">　</w:t>
      </w:r>
      <w:r w:rsidRPr="004563B8">
        <w:rPr>
          <w:rFonts w:ascii="仿宋" w:eastAsia="仿宋" w:hAnsi="仿宋" w:cs="Arial"/>
          <w:b/>
          <w:bCs/>
          <w:color w:val="333333"/>
          <w:sz w:val="28"/>
          <w:szCs w:val="28"/>
          <w:shd w:val="clear" w:color="auto" w:fill="FFFFFF"/>
        </w:rPr>
        <w:t xml:space="preserve">　第五章考核与评价</w:t>
      </w:r>
      <w:r w:rsidRPr="004563B8">
        <w:rPr>
          <w:rFonts w:ascii="仿宋" w:eastAsia="仿宋" w:hAnsi="仿宋" w:cs="Arial"/>
          <w:b/>
          <w:bCs/>
          <w:color w:val="333333"/>
          <w:sz w:val="28"/>
          <w:szCs w:val="28"/>
        </w:rPr>
        <w:br/>
      </w:r>
      <w:r w:rsidR="00893A65" w:rsidRPr="00893A65">
        <w:rPr>
          <w:rFonts w:ascii="仿宋" w:eastAsia="仿宋" w:hAnsi="仿宋" w:cs="Arial" w:hint="eastAsia"/>
          <w:color w:val="333333"/>
          <w:sz w:val="28"/>
          <w:szCs w:val="28"/>
          <w:shd w:val="clear" w:color="auto" w:fill="FFFFFF"/>
        </w:rPr>
        <w:t xml:space="preserve">　　第十七条 高等学校应当科学设置</w:t>
      </w:r>
      <w:proofErr w:type="gramStart"/>
      <w:r w:rsidR="00893A65" w:rsidRPr="00893A65">
        <w:rPr>
          <w:rFonts w:ascii="仿宋" w:eastAsia="仿宋" w:hAnsi="仿宋" w:cs="Arial" w:hint="eastAsia"/>
          <w:color w:val="333333"/>
          <w:sz w:val="28"/>
          <w:szCs w:val="28"/>
          <w:shd w:val="clear" w:color="auto" w:fill="FFFFFF"/>
        </w:rPr>
        <w:t>思政课</w:t>
      </w:r>
      <w:proofErr w:type="gramEnd"/>
      <w:r w:rsidR="00893A65" w:rsidRPr="00893A65">
        <w:rPr>
          <w:rFonts w:ascii="仿宋" w:eastAsia="仿宋" w:hAnsi="仿宋" w:cs="Arial" w:hint="eastAsia"/>
          <w:color w:val="333333"/>
          <w:sz w:val="28"/>
          <w:szCs w:val="28"/>
          <w:shd w:val="clear" w:color="auto" w:fill="FFFFFF"/>
        </w:rPr>
        <w:t>教师专业技术职务（职称）岗位，按教师比例核定</w:t>
      </w:r>
      <w:proofErr w:type="gramStart"/>
      <w:r w:rsidR="00893A65" w:rsidRPr="00893A65">
        <w:rPr>
          <w:rFonts w:ascii="仿宋" w:eastAsia="仿宋" w:hAnsi="仿宋" w:cs="Arial" w:hint="eastAsia"/>
          <w:color w:val="333333"/>
          <w:sz w:val="28"/>
          <w:szCs w:val="28"/>
          <w:shd w:val="clear" w:color="auto" w:fill="FFFFFF"/>
        </w:rPr>
        <w:t>思政课</w:t>
      </w:r>
      <w:proofErr w:type="gramEnd"/>
      <w:r w:rsidR="00893A65" w:rsidRPr="00893A65">
        <w:rPr>
          <w:rFonts w:ascii="仿宋" w:eastAsia="仿宋" w:hAnsi="仿宋" w:cs="Arial" w:hint="eastAsia"/>
          <w:color w:val="333333"/>
          <w:sz w:val="28"/>
          <w:szCs w:val="28"/>
          <w:shd w:val="clear" w:color="auto" w:fill="FFFFFF"/>
        </w:rPr>
        <w:t>教师专业技术职务（职称）各类岗位占比，高级岗位比例不低于学校平均水平，不得挪作他用。</w:t>
      </w:r>
    </w:p>
    <w:p w14:paraId="435DDB01" w14:textId="24353779"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第十八条 高等学校应当制定符合</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教师职业特点和岗位要求的专业技术职务（职称）评聘标准，提高教学和教学研究在评聘条件中的占比。</w:t>
      </w:r>
    </w:p>
    <w:p w14:paraId="6FE8BE2C" w14:textId="08E06952"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高等学校可以结合实际分类设置教学研究型、教学</w:t>
      </w:r>
      <w:proofErr w:type="gramStart"/>
      <w:r w:rsidRPr="00893A65">
        <w:rPr>
          <w:rFonts w:ascii="仿宋" w:eastAsia="仿宋" w:hAnsi="仿宋" w:cs="Arial" w:hint="eastAsia"/>
          <w:color w:val="333333"/>
          <w:sz w:val="28"/>
          <w:szCs w:val="28"/>
          <w:shd w:val="clear" w:color="auto" w:fill="FFFFFF"/>
        </w:rPr>
        <w:t>型思政课</w:t>
      </w:r>
      <w:proofErr w:type="gramEnd"/>
      <w:r w:rsidRPr="00893A65">
        <w:rPr>
          <w:rFonts w:ascii="仿宋" w:eastAsia="仿宋" w:hAnsi="仿宋" w:cs="Arial" w:hint="eastAsia"/>
          <w:color w:val="333333"/>
          <w:sz w:val="28"/>
          <w:szCs w:val="28"/>
          <w:shd w:val="clear" w:color="auto" w:fill="FFFFFF"/>
        </w:rPr>
        <w:t>教师专业技术职务（职称），两种类型都要在教学方面设置基本任务要求，要将教学效果作为</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教师专业技术职务（职称）评聘的根本标准，同时要重视考查科研成果。</w:t>
      </w:r>
    </w:p>
    <w:p w14:paraId="4E8057C8" w14:textId="3EC78FB2"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高等学校可以设置具体条件，将承担</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教学的基本情况以及</w:t>
      </w:r>
      <w:r w:rsidRPr="00893A65">
        <w:rPr>
          <w:rFonts w:ascii="仿宋" w:eastAsia="仿宋" w:hAnsi="仿宋" w:cs="Arial" w:hint="eastAsia"/>
          <w:color w:val="333333"/>
          <w:sz w:val="28"/>
          <w:szCs w:val="28"/>
          <w:shd w:val="clear" w:color="auto" w:fill="FFFFFF"/>
        </w:rPr>
        <w:lastRenderedPageBreak/>
        <w:t>教学实效作为</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教师参加高一级专业技术职务（职称）评聘的首要考查条件和必要条件。将为本专科生上思</w:t>
      </w:r>
      <w:proofErr w:type="gramStart"/>
      <w:r w:rsidRPr="00893A65">
        <w:rPr>
          <w:rFonts w:ascii="仿宋" w:eastAsia="仿宋" w:hAnsi="仿宋" w:cs="Arial" w:hint="eastAsia"/>
          <w:color w:val="333333"/>
          <w:sz w:val="28"/>
          <w:szCs w:val="28"/>
          <w:shd w:val="clear" w:color="auto" w:fill="FFFFFF"/>
        </w:rPr>
        <w:t>政课作为思政课</w:t>
      </w:r>
      <w:proofErr w:type="gramEnd"/>
      <w:r w:rsidRPr="00893A65">
        <w:rPr>
          <w:rFonts w:ascii="仿宋" w:eastAsia="仿宋" w:hAnsi="仿宋" w:cs="Arial" w:hint="eastAsia"/>
          <w:color w:val="333333"/>
          <w:sz w:val="28"/>
          <w:szCs w:val="28"/>
          <w:shd w:val="clear" w:color="auto" w:fill="FFFFFF"/>
        </w:rPr>
        <w:t>教师参加高级专业技术职务（职称）评聘的必要条件。将至少一年兼任辅导员、班主任等日常思想政治教育工作经历并考核合格作为青年教师晋升高一级专业技术职务（职称）的必要条件。</w:t>
      </w:r>
    </w:p>
    <w:p w14:paraId="2091960B" w14:textId="04A165B5"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教师指导1个马克思主义理论类学生社团1年以上，</w:t>
      </w:r>
      <w:proofErr w:type="gramStart"/>
      <w:r w:rsidRPr="00893A65">
        <w:rPr>
          <w:rFonts w:ascii="仿宋" w:eastAsia="仿宋" w:hAnsi="仿宋" w:cs="Arial" w:hint="eastAsia"/>
          <w:color w:val="333333"/>
          <w:sz w:val="28"/>
          <w:szCs w:val="28"/>
          <w:shd w:val="clear" w:color="auto" w:fill="FFFFFF"/>
        </w:rPr>
        <w:t>且较好</w:t>
      </w:r>
      <w:proofErr w:type="gramEnd"/>
      <w:r w:rsidRPr="00893A65">
        <w:rPr>
          <w:rFonts w:ascii="仿宋" w:eastAsia="仿宋" w:hAnsi="仿宋" w:cs="Arial" w:hint="eastAsia"/>
          <w:color w:val="333333"/>
          <w:sz w:val="28"/>
          <w:szCs w:val="28"/>
          <w:shd w:val="clear" w:color="auto" w:fill="FFFFFF"/>
        </w:rPr>
        <w:t>履行政治把关、理论学习、业务指导等职责的，在专业技术职务（职称）评聘中同等条件下可以优先考虑。</w:t>
      </w:r>
    </w:p>
    <w:p w14:paraId="0C77C204" w14:textId="59113815"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教师在思想素质、政治素质、师德师风等方面存在突出问题的，在专业技术职务（职称）评聘中实行“一票否决”。</w:t>
      </w:r>
    </w:p>
    <w:p w14:paraId="5A240EEB" w14:textId="7CDA2D85"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第十九条 高等学校应当</w:t>
      </w:r>
      <w:proofErr w:type="gramStart"/>
      <w:r w:rsidRPr="00893A65">
        <w:rPr>
          <w:rFonts w:ascii="仿宋" w:eastAsia="仿宋" w:hAnsi="仿宋" w:cs="Arial" w:hint="eastAsia"/>
          <w:color w:val="333333"/>
          <w:sz w:val="28"/>
          <w:szCs w:val="28"/>
          <w:shd w:val="clear" w:color="auto" w:fill="FFFFFF"/>
        </w:rPr>
        <w:t>完善思政课</w:t>
      </w:r>
      <w:proofErr w:type="gramEnd"/>
      <w:r w:rsidRPr="00893A65">
        <w:rPr>
          <w:rFonts w:ascii="仿宋" w:eastAsia="仿宋" w:hAnsi="仿宋" w:cs="Arial" w:hint="eastAsia"/>
          <w:color w:val="333333"/>
          <w:sz w:val="28"/>
          <w:szCs w:val="28"/>
          <w:shd w:val="clear" w:color="auto" w:fill="FFFFFF"/>
        </w:rPr>
        <w:t>教师教学和科研成果认定制度，推行科研成果代表作制度，制定</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教师发表文章的重点报刊目录，将</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教师在中央和地方主要媒体发表的理论文章纳入学术成果范围，细化相关认定办法。教学和科研成果可以是专著、论文、教学参考资料、调查报告、教书育人经验总结等。在制定</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教师专业技术职务（职称）评聘指标和排次定序依据时，要结合实际设置规则，不得将国外期刊论文发表情况和出国访学留学情况作为必要条件。</w:t>
      </w:r>
    </w:p>
    <w:p w14:paraId="747F76BE" w14:textId="51A9DEEE"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第二十条 高等学校应当</w:t>
      </w:r>
      <w:proofErr w:type="gramStart"/>
      <w:r w:rsidRPr="00893A65">
        <w:rPr>
          <w:rFonts w:ascii="仿宋" w:eastAsia="仿宋" w:hAnsi="仿宋" w:cs="Arial" w:hint="eastAsia"/>
          <w:color w:val="333333"/>
          <w:sz w:val="28"/>
          <w:szCs w:val="28"/>
          <w:shd w:val="clear" w:color="auto" w:fill="FFFFFF"/>
        </w:rPr>
        <w:t>健全思政课</w:t>
      </w:r>
      <w:proofErr w:type="gramEnd"/>
      <w:r w:rsidRPr="00893A65">
        <w:rPr>
          <w:rFonts w:ascii="仿宋" w:eastAsia="仿宋" w:hAnsi="仿宋" w:cs="Arial" w:hint="eastAsia"/>
          <w:color w:val="333333"/>
          <w:sz w:val="28"/>
          <w:szCs w:val="28"/>
          <w:shd w:val="clear" w:color="auto" w:fill="FFFFFF"/>
        </w:rPr>
        <w:t>教师专业技术职务（职称）评价机制，建立以同行专家评价为主的评价机制，</w:t>
      </w:r>
      <w:proofErr w:type="gramStart"/>
      <w:r w:rsidRPr="00893A65">
        <w:rPr>
          <w:rFonts w:ascii="仿宋" w:eastAsia="仿宋" w:hAnsi="仿宋" w:cs="Arial" w:hint="eastAsia"/>
          <w:color w:val="333333"/>
          <w:sz w:val="28"/>
          <w:szCs w:val="28"/>
          <w:shd w:val="clear" w:color="auto" w:fill="FFFFFF"/>
        </w:rPr>
        <w:t>突出思政课</w:t>
      </w:r>
      <w:proofErr w:type="gramEnd"/>
      <w:r w:rsidRPr="00893A65">
        <w:rPr>
          <w:rFonts w:ascii="仿宋" w:eastAsia="仿宋" w:hAnsi="仿宋" w:cs="Arial" w:hint="eastAsia"/>
          <w:color w:val="333333"/>
          <w:sz w:val="28"/>
          <w:szCs w:val="28"/>
          <w:shd w:val="clear" w:color="auto" w:fill="FFFFFF"/>
        </w:rPr>
        <w:t>的政治性、思想性、学术性、专业性、实效性，评价专家应以马克思主义理论学科为主，同时可适当吸收相关学科专家参加。</w:t>
      </w:r>
    </w:p>
    <w:p w14:paraId="3D793BF4" w14:textId="20C8C7E8"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lastRenderedPageBreak/>
        <w:t xml:space="preserve">　　</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教师专业技术职务（职称）评审委员会应当包含学校党委有关负责同志、</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教学科研部门负责人，校内专业技术职务（职称）评聘委员会应有同比例的马克思主义理论学科专家。</w:t>
      </w:r>
    </w:p>
    <w:p w14:paraId="6EFDCF83" w14:textId="77777777"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高等学校应当制定</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教师专业技术职务（职称）管理办法。完善专业技术职务（职称）退出机制，加强聘期考核，加大激励力度，</w:t>
      </w:r>
      <w:proofErr w:type="gramStart"/>
      <w:r w:rsidRPr="00893A65">
        <w:rPr>
          <w:rFonts w:ascii="仿宋" w:eastAsia="仿宋" w:hAnsi="仿宋" w:cs="Arial" w:hint="eastAsia"/>
          <w:color w:val="333333"/>
          <w:sz w:val="28"/>
          <w:szCs w:val="28"/>
          <w:shd w:val="clear" w:color="auto" w:fill="FFFFFF"/>
        </w:rPr>
        <w:t>准聘与长聘相</w:t>
      </w:r>
      <w:proofErr w:type="gramEnd"/>
      <w:r w:rsidRPr="00893A65">
        <w:rPr>
          <w:rFonts w:ascii="仿宋" w:eastAsia="仿宋" w:hAnsi="仿宋" w:cs="Arial" w:hint="eastAsia"/>
          <w:color w:val="333333"/>
          <w:sz w:val="28"/>
          <w:szCs w:val="28"/>
          <w:shd w:val="clear" w:color="auto" w:fill="FFFFFF"/>
        </w:rPr>
        <w:t>结合。</w:t>
      </w:r>
    </w:p>
    <w:p w14:paraId="1A0EC68F" w14:textId="77777777" w:rsidR="00893A65" w:rsidRPr="00893A65" w:rsidRDefault="00893A65" w:rsidP="00893A65">
      <w:pPr>
        <w:rPr>
          <w:rFonts w:ascii="仿宋" w:eastAsia="仿宋" w:hAnsi="仿宋" w:cs="Arial"/>
          <w:color w:val="333333"/>
          <w:sz w:val="28"/>
          <w:szCs w:val="28"/>
          <w:shd w:val="clear" w:color="auto" w:fill="FFFFFF"/>
        </w:rPr>
      </w:pPr>
    </w:p>
    <w:p w14:paraId="2F912A43" w14:textId="11728957" w:rsidR="00893A65" w:rsidRPr="00893A65" w:rsidRDefault="004563B8" w:rsidP="00893A65">
      <w:pPr>
        <w:rPr>
          <w:rFonts w:ascii="仿宋" w:eastAsia="仿宋" w:hAnsi="仿宋" w:cs="Arial" w:hint="eastAsia"/>
          <w:color w:val="333333"/>
          <w:sz w:val="28"/>
          <w:szCs w:val="28"/>
          <w:shd w:val="clear" w:color="auto" w:fill="FFFFFF"/>
        </w:rPr>
      </w:pPr>
      <w:r w:rsidRPr="004563B8">
        <w:rPr>
          <w:rFonts w:ascii="仿宋" w:eastAsia="仿宋" w:hAnsi="仿宋" w:cs="Arial"/>
          <w:color w:val="333333"/>
          <w:sz w:val="28"/>
          <w:szCs w:val="28"/>
          <w:shd w:val="clear" w:color="auto" w:fill="FFFFFF"/>
        </w:rPr>
        <w:t xml:space="preserve">　　</w:t>
      </w:r>
      <w:r w:rsidRPr="004563B8">
        <w:rPr>
          <w:rFonts w:ascii="仿宋" w:eastAsia="仿宋" w:hAnsi="仿宋" w:cs="Arial"/>
          <w:b/>
          <w:bCs/>
          <w:color w:val="333333"/>
          <w:sz w:val="28"/>
          <w:szCs w:val="28"/>
          <w:shd w:val="clear" w:color="auto" w:fill="FFFFFF"/>
        </w:rPr>
        <w:t>第六章保障与管理</w:t>
      </w:r>
      <w:r w:rsidRPr="004563B8">
        <w:rPr>
          <w:rFonts w:ascii="仿宋" w:eastAsia="仿宋" w:hAnsi="仿宋" w:cs="Arial"/>
          <w:b/>
          <w:bCs/>
          <w:color w:val="333333"/>
          <w:sz w:val="28"/>
          <w:szCs w:val="28"/>
        </w:rPr>
        <w:br/>
      </w:r>
      <w:r w:rsidR="00893A65" w:rsidRPr="00893A65">
        <w:rPr>
          <w:rFonts w:ascii="仿宋" w:eastAsia="仿宋" w:hAnsi="仿宋" w:cs="Arial" w:hint="eastAsia"/>
          <w:color w:val="333333"/>
          <w:sz w:val="28"/>
          <w:szCs w:val="28"/>
          <w:shd w:val="clear" w:color="auto" w:fill="FFFFFF"/>
        </w:rPr>
        <w:t xml:space="preserve">　　第二十一条 高等学校应当切实提高</w:t>
      </w:r>
      <w:proofErr w:type="gramStart"/>
      <w:r w:rsidR="00893A65" w:rsidRPr="00893A65">
        <w:rPr>
          <w:rFonts w:ascii="仿宋" w:eastAsia="仿宋" w:hAnsi="仿宋" w:cs="Arial" w:hint="eastAsia"/>
          <w:color w:val="333333"/>
          <w:sz w:val="28"/>
          <w:szCs w:val="28"/>
          <w:shd w:val="clear" w:color="auto" w:fill="FFFFFF"/>
        </w:rPr>
        <w:t>专职思政课</w:t>
      </w:r>
      <w:proofErr w:type="gramEnd"/>
      <w:r w:rsidR="00893A65" w:rsidRPr="00893A65">
        <w:rPr>
          <w:rFonts w:ascii="仿宋" w:eastAsia="仿宋" w:hAnsi="仿宋" w:cs="Arial" w:hint="eastAsia"/>
          <w:color w:val="333333"/>
          <w:sz w:val="28"/>
          <w:szCs w:val="28"/>
          <w:shd w:val="clear" w:color="auto" w:fill="FFFFFF"/>
        </w:rPr>
        <w:t>教师待遇，要因地制宜设立</w:t>
      </w:r>
      <w:proofErr w:type="gramStart"/>
      <w:r w:rsidR="00893A65" w:rsidRPr="00893A65">
        <w:rPr>
          <w:rFonts w:ascii="仿宋" w:eastAsia="仿宋" w:hAnsi="仿宋" w:cs="Arial" w:hint="eastAsia"/>
          <w:color w:val="333333"/>
          <w:sz w:val="28"/>
          <w:szCs w:val="28"/>
          <w:shd w:val="clear" w:color="auto" w:fill="FFFFFF"/>
        </w:rPr>
        <w:t>思政课</w:t>
      </w:r>
      <w:proofErr w:type="gramEnd"/>
      <w:r w:rsidR="00893A65" w:rsidRPr="00893A65">
        <w:rPr>
          <w:rFonts w:ascii="仿宋" w:eastAsia="仿宋" w:hAnsi="仿宋" w:cs="Arial" w:hint="eastAsia"/>
          <w:color w:val="333333"/>
          <w:sz w:val="28"/>
          <w:szCs w:val="28"/>
          <w:shd w:val="clear" w:color="auto" w:fill="FFFFFF"/>
        </w:rPr>
        <w:t>教师岗位津贴。高等学校要为</w:t>
      </w:r>
      <w:proofErr w:type="gramStart"/>
      <w:r w:rsidR="00893A65" w:rsidRPr="00893A65">
        <w:rPr>
          <w:rFonts w:ascii="仿宋" w:eastAsia="仿宋" w:hAnsi="仿宋" w:cs="Arial" w:hint="eastAsia"/>
          <w:color w:val="333333"/>
          <w:sz w:val="28"/>
          <w:szCs w:val="28"/>
          <w:shd w:val="clear" w:color="auto" w:fill="FFFFFF"/>
        </w:rPr>
        <w:t>思政课</w:t>
      </w:r>
      <w:proofErr w:type="gramEnd"/>
      <w:r w:rsidR="00893A65" w:rsidRPr="00893A65">
        <w:rPr>
          <w:rFonts w:ascii="仿宋" w:eastAsia="仿宋" w:hAnsi="仿宋" w:cs="Arial" w:hint="eastAsia"/>
          <w:color w:val="333333"/>
          <w:sz w:val="28"/>
          <w:szCs w:val="28"/>
          <w:shd w:val="clear" w:color="auto" w:fill="FFFFFF"/>
        </w:rPr>
        <w:t>教师的教学科研工作创造便利条件，配备满足教学科研需要的办公空间、硬件设备和图书资料。</w:t>
      </w:r>
    </w:p>
    <w:p w14:paraId="32F95E3B" w14:textId="19EF6E98"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第二十二条 高等学校</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教师由马克思主义学院</w:t>
      </w:r>
      <w:proofErr w:type="gramStart"/>
      <w:r w:rsidRPr="00893A65">
        <w:rPr>
          <w:rFonts w:ascii="仿宋" w:eastAsia="仿宋" w:hAnsi="仿宋" w:cs="Arial" w:hint="eastAsia"/>
          <w:color w:val="333333"/>
          <w:sz w:val="28"/>
          <w:szCs w:val="28"/>
          <w:shd w:val="clear" w:color="auto" w:fill="FFFFFF"/>
        </w:rPr>
        <w:t>等思政课</w:t>
      </w:r>
      <w:proofErr w:type="gramEnd"/>
      <w:r w:rsidRPr="00893A65">
        <w:rPr>
          <w:rFonts w:ascii="仿宋" w:eastAsia="仿宋" w:hAnsi="仿宋" w:cs="Arial" w:hint="eastAsia"/>
          <w:color w:val="333333"/>
          <w:sz w:val="28"/>
          <w:szCs w:val="28"/>
          <w:shd w:val="clear" w:color="auto" w:fill="FFFFFF"/>
        </w:rPr>
        <w:t>教学科研机构统一管理。每门课程都应当建立相应的教学科研组织，并可以根据需要配备管理人员。</w:t>
      </w:r>
    </w:p>
    <w:p w14:paraId="6D1BE257" w14:textId="0478660B"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第二十三条 主管教育部门和高等学校要大力培养、推荐、表彰</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教师中的先进典型。全国教育系统先进个人表彰中对</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教师比例或名额</w:t>
      </w:r>
      <w:proofErr w:type="gramStart"/>
      <w:r w:rsidRPr="00893A65">
        <w:rPr>
          <w:rFonts w:ascii="仿宋" w:eastAsia="仿宋" w:hAnsi="仿宋" w:cs="Arial" w:hint="eastAsia"/>
          <w:color w:val="333333"/>
          <w:sz w:val="28"/>
          <w:szCs w:val="28"/>
          <w:shd w:val="clear" w:color="auto" w:fill="FFFFFF"/>
        </w:rPr>
        <w:t>作出</w:t>
      </w:r>
      <w:proofErr w:type="gramEnd"/>
      <w:r w:rsidRPr="00893A65">
        <w:rPr>
          <w:rFonts w:ascii="仿宋" w:eastAsia="仿宋" w:hAnsi="仿宋" w:cs="Arial" w:hint="eastAsia"/>
          <w:color w:val="333333"/>
          <w:sz w:val="28"/>
          <w:szCs w:val="28"/>
          <w:shd w:val="clear" w:color="auto" w:fill="FFFFFF"/>
        </w:rPr>
        <w:t>规定；国家级教学成果奖、高等学校科学研究优秀成果奖（人文社科）中加大力度支持</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；“长江学者奖励计划”等高层次人才项目中加大倾斜支持优秀</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教师的力度。</w:t>
      </w:r>
    </w:p>
    <w:p w14:paraId="2D14EC36" w14:textId="03343240"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第二十四条 主管教育部门和高等学校应当加强宣传、引导，并采取设立奖励基金等方式支持高等学校</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教师队伍建设，以各种</w:t>
      </w:r>
      <w:r w:rsidRPr="00893A65">
        <w:rPr>
          <w:rFonts w:ascii="仿宋" w:eastAsia="仿宋" w:hAnsi="仿宋" w:cs="Arial" w:hint="eastAsia"/>
          <w:color w:val="333333"/>
          <w:sz w:val="28"/>
          <w:szCs w:val="28"/>
          <w:shd w:val="clear" w:color="auto" w:fill="FFFFFF"/>
        </w:rPr>
        <w:lastRenderedPageBreak/>
        <w:t>方式定期对优秀</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教师和马克思主义理论学科学生给予奖励。</w:t>
      </w:r>
    </w:p>
    <w:p w14:paraId="50F8478D" w14:textId="5FDDCF0D" w:rsidR="00893A65" w:rsidRDefault="00893A65" w:rsidP="00893A65">
      <w:pPr>
        <w:ind w:firstLine="560"/>
        <w:rPr>
          <w:rFonts w:ascii="仿宋" w:eastAsia="仿宋" w:hAnsi="仿宋" w:cs="Arial"/>
          <w:color w:val="333333"/>
          <w:sz w:val="28"/>
          <w:szCs w:val="28"/>
          <w:shd w:val="clear" w:color="auto" w:fill="FFFFFF"/>
        </w:rPr>
      </w:pPr>
      <w:r w:rsidRPr="00893A65">
        <w:rPr>
          <w:rFonts w:ascii="仿宋" w:eastAsia="仿宋" w:hAnsi="仿宋" w:cs="Arial" w:hint="eastAsia"/>
          <w:color w:val="333333"/>
          <w:sz w:val="28"/>
          <w:szCs w:val="28"/>
          <w:shd w:val="clear" w:color="auto" w:fill="FFFFFF"/>
        </w:rPr>
        <w:t>第二十五条 高等学校应当加强对</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教师的考核，健全退出机制，对政治立场、政治方向、政治原则、政治道路上不能同党中央保持一致的，或理论素养、教学水平达不到标准的教师，不得继续担任</w:t>
      </w:r>
      <w:proofErr w:type="gramStart"/>
      <w:r w:rsidRPr="00893A65">
        <w:rPr>
          <w:rFonts w:ascii="仿宋" w:eastAsia="仿宋" w:hAnsi="仿宋" w:cs="Arial" w:hint="eastAsia"/>
          <w:color w:val="333333"/>
          <w:sz w:val="28"/>
          <w:szCs w:val="28"/>
          <w:shd w:val="clear" w:color="auto" w:fill="FFFFFF"/>
        </w:rPr>
        <w:t>思政课</w:t>
      </w:r>
      <w:proofErr w:type="gramEnd"/>
      <w:r w:rsidRPr="00893A65">
        <w:rPr>
          <w:rFonts w:ascii="仿宋" w:eastAsia="仿宋" w:hAnsi="仿宋" w:cs="Arial" w:hint="eastAsia"/>
          <w:color w:val="333333"/>
          <w:sz w:val="28"/>
          <w:szCs w:val="28"/>
          <w:shd w:val="clear" w:color="auto" w:fill="FFFFFF"/>
        </w:rPr>
        <w:t>教师或马克思主义理论学科研究生导师。</w:t>
      </w:r>
    </w:p>
    <w:p w14:paraId="1D208251" w14:textId="77777777" w:rsidR="00893A65" w:rsidRDefault="00893A65" w:rsidP="00893A65">
      <w:pPr>
        <w:rPr>
          <w:rFonts w:ascii="仿宋" w:eastAsia="仿宋" w:hAnsi="仿宋" w:cs="Arial"/>
          <w:color w:val="333333"/>
          <w:sz w:val="28"/>
          <w:szCs w:val="28"/>
          <w:shd w:val="clear" w:color="auto" w:fill="FFFFFF"/>
        </w:rPr>
      </w:pPr>
    </w:p>
    <w:p w14:paraId="15D2EF16" w14:textId="03623EE1" w:rsidR="00893A65" w:rsidRPr="00893A65" w:rsidRDefault="004563B8" w:rsidP="00893A65">
      <w:pPr>
        <w:rPr>
          <w:rFonts w:ascii="仿宋" w:eastAsia="仿宋" w:hAnsi="仿宋" w:cs="Arial" w:hint="eastAsia"/>
          <w:color w:val="333333"/>
          <w:sz w:val="28"/>
          <w:szCs w:val="28"/>
          <w:shd w:val="clear" w:color="auto" w:fill="FFFFFF"/>
        </w:rPr>
      </w:pPr>
      <w:r w:rsidRPr="004563B8">
        <w:rPr>
          <w:rFonts w:ascii="仿宋" w:eastAsia="仿宋" w:hAnsi="仿宋" w:cs="Arial"/>
          <w:color w:val="333333"/>
          <w:sz w:val="28"/>
          <w:szCs w:val="28"/>
          <w:shd w:val="clear" w:color="auto" w:fill="FFFFFF"/>
        </w:rPr>
        <w:t xml:space="preserve">　</w:t>
      </w:r>
      <w:r w:rsidRPr="004563B8">
        <w:rPr>
          <w:rFonts w:ascii="仿宋" w:eastAsia="仿宋" w:hAnsi="仿宋" w:cs="Arial"/>
          <w:b/>
          <w:bCs/>
          <w:color w:val="333333"/>
          <w:sz w:val="28"/>
          <w:szCs w:val="28"/>
          <w:shd w:val="clear" w:color="auto" w:fill="FFFFFF"/>
        </w:rPr>
        <w:t xml:space="preserve">　第七章 附 则</w:t>
      </w:r>
      <w:r w:rsidRPr="004563B8">
        <w:rPr>
          <w:rFonts w:ascii="仿宋" w:eastAsia="仿宋" w:hAnsi="仿宋" w:cs="Arial"/>
          <w:b/>
          <w:bCs/>
          <w:color w:val="333333"/>
          <w:sz w:val="28"/>
          <w:szCs w:val="28"/>
        </w:rPr>
        <w:br/>
      </w:r>
      <w:r w:rsidR="00893A65" w:rsidRPr="00893A65">
        <w:rPr>
          <w:rFonts w:ascii="仿宋" w:eastAsia="仿宋" w:hAnsi="仿宋" w:cs="Arial" w:hint="eastAsia"/>
          <w:color w:val="333333"/>
          <w:sz w:val="28"/>
          <w:szCs w:val="28"/>
          <w:shd w:val="clear" w:color="auto" w:fill="FFFFFF"/>
        </w:rPr>
        <w:t xml:space="preserve">　　第二十六条 本规定适用于普通高等学校（包括民办高等学校）</w:t>
      </w:r>
      <w:proofErr w:type="gramStart"/>
      <w:r w:rsidR="00893A65" w:rsidRPr="00893A65">
        <w:rPr>
          <w:rFonts w:ascii="仿宋" w:eastAsia="仿宋" w:hAnsi="仿宋" w:cs="Arial" w:hint="eastAsia"/>
          <w:color w:val="333333"/>
          <w:sz w:val="28"/>
          <w:szCs w:val="28"/>
          <w:shd w:val="clear" w:color="auto" w:fill="FFFFFF"/>
        </w:rPr>
        <w:t>思政课</w:t>
      </w:r>
      <w:proofErr w:type="gramEnd"/>
      <w:r w:rsidR="00893A65" w:rsidRPr="00893A65">
        <w:rPr>
          <w:rFonts w:ascii="仿宋" w:eastAsia="仿宋" w:hAnsi="仿宋" w:cs="Arial" w:hint="eastAsia"/>
          <w:color w:val="333333"/>
          <w:sz w:val="28"/>
          <w:szCs w:val="28"/>
          <w:shd w:val="clear" w:color="auto" w:fill="FFFFFF"/>
        </w:rPr>
        <w:t>教师队伍建设。其他类型高等学校的</w:t>
      </w:r>
      <w:proofErr w:type="gramStart"/>
      <w:r w:rsidR="00893A65" w:rsidRPr="00893A65">
        <w:rPr>
          <w:rFonts w:ascii="仿宋" w:eastAsia="仿宋" w:hAnsi="仿宋" w:cs="Arial" w:hint="eastAsia"/>
          <w:color w:val="333333"/>
          <w:sz w:val="28"/>
          <w:szCs w:val="28"/>
          <w:shd w:val="clear" w:color="auto" w:fill="FFFFFF"/>
        </w:rPr>
        <w:t>思政课</w:t>
      </w:r>
      <w:proofErr w:type="gramEnd"/>
      <w:r w:rsidR="00893A65" w:rsidRPr="00893A65">
        <w:rPr>
          <w:rFonts w:ascii="仿宋" w:eastAsia="仿宋" w:hAnsi="仿宋" w:cs="Arial" w:hint="eastAsia"/>
          <w:color w:val="333333"/>
          <w:sz w:val="28"/>
          <w:szCs w:val="28"/>
          <w:shd w:val="clear" w:color="auto" w:fill="FFFFFF"/>
        </w:rPr>
        <w:t>教师队伍建设可以参照本规定执行。</w:t>
      </w:r>
    </w:p>
    <w:p w14:paraId="7C74A74C" w14:textId="6B12F8C8" w:rsidR="00893A65" w:rsidRPr="00893A65" w:rsidRDefault="00893A65" w:rsidP="00893A65">
      <w:pPr>
        <w:rPr>
          <w:rFonts w:ascii="仿宋" w:eastAsia="仿宋" w:hAnsi="仿宋" w:cs="Arial" w:hint="eastAsia"/>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第二十七条 省级教育部门可以根据本规定，结合本地实际制定相关实施细则。</w:t>
      </w:r>
    </w:p>
    <w:p w14:paraId="5A92ED7B" w14:textId="22431AA7" w:rsidR="004563B8" w:rsidRDefault="00893A65" w:rsidP="00893A65">
      <w:pPr>
        <w:rPr>
          <w:rFonts w:ascii="仿宋" w:eastAsia="仿宋" w:hAnsi="仿宋" w:cs="Arial"/>
          <w:color w:val="333333"/>
          <w:sz w:val="28"/>
          <w:szCs w:val="28"/>
          <w:shd w:val="clear" w:color="auto" w:fill="FFFFFF"/>
        </w:rPr>
      </w:pPr>
      <w:r w:rsidRPr="00893A65">
        <w:rPr>
          <w:rFonts w:ascii="仿宋" w:eastAsia="仿宋" w:hAnsi="仿宋" w:cs="Arial" w:hint="eastAsia"/>
          <w:color w:val="333333"/>
          <w:sz w:val="28"/>
          <w:szCs w:val="28"/>
          <w:shd w:val="clear" w:color="auto" w:fill="FFFFFF"/>
        </w:rPr>
        <w:t xml:space="preserve">　　第二十八条 本规定自2020年3月1日起施行。</w:t>
      </w:r>
    </w:p>
    <w:p w14:paraId="080C6F1C" w14:textId="600F28E9" w:rsidR="004563B8" w:rsidRDefault="004563B8" w:rsidP="004563B8">
      <w:pPr>
        <w:ind w:firstLineChars="200" w:firstLine="560"/>
        <w:rPr>
          <w:rFonts w:ascii="仿宋" w:eastAsia="仿宋" w:hAnsi="仿宋" w:cs="Arial"/>
          <w:color w:val="333333"/>
          <w:sz w:val="28"/>
          <w:szCs w:val="28"/>
          <w:shd w:val="clear" w:color="auto" w:fill="FFFFFF"/>
        </w:rPr>
      </w:pPr>
    </w:p>
    <w:p w14:paraId="40A16523" w14:textId="0AB1B82D" w:rsidR="004563B8" w:rsidRDefault="004563B8" w:rsidP="004563B8">
      <w:pPr>
        <w:ind w:firstLineChars="200" w:firstLine="560"/>
        <w:rPr>
          <w:rFonts w:ascii="仿宋" w:eastAsia="仿宋" w:hAnsi="仿宋" w:cs="Arial"/>
          <w:color w:val="333333"/>
          <w:sz w:val="28"/>
          <w:szCs w:val="28"/>
          <w:shd w:val="clear" w:color="auto" w:fill="FFFFFF"/>
        </w:rPr>
      </w:pPr>
    </w:p>
    <w:p w14:paraId="5EF33C43" w14:textId="345BACBC" w:rsidR="004563B8" w:rsidRDefault="004563B8" w:rsidP="004563B8">
      <w:pPr>
        <w:ind w:firstLineChars="200" w:firstLine="560"/>
        <w:rPr>
          <w:rFonts w:ascii="仿宋" w:eastAsia="仿宋" w:hAnsi="仿宋" w:cs="Arial"/>
          <w:color w:val="333333"/>
          <w:sz w:val="28"/>
          <w:szCs w:val="28"/>
          <w:shd w:val="clear" w:color="auto" w:fill="FFFFFF"/>
        </w:rPr>
      </w:pPr>
    </w:p>
    <w:p w14:paraId="3BFE6C55" w14:textId="2A8ED006" w:rsidR="004563B8" w:rsidRDefault="004563B8" w:rsidP="004563B8">
      <w:pPr>
        <w:ind w:firstLineChars="200" w:firstLine="560"/>
        <w:rPr>
          <w:rFonts w:ascii="仿宋" w:eastAsia="仿宋" w:hAnsi="仿宋" w:cs="Arial"/>
          <w:color w:val="333333"/>
          <w:sz w:val="28"/>
          <w:szCs w:val="28"/>
          <w:shd w:val="clear" w:color="auto" w:fill="FFFFFF"/>
        </w:rPr>
      </w:pPr>
    </w:p>
    <w:p w14:paraId="43CF332C" w14:textId="7EEAF346" w:rsidR="004563B8" w:rsidRDefault="004563B8" w:rsidP="004563B8">
      <w:pPr>
        <w:ind w:firstLineChars="200" w:firstLine="560"/>
        <w:rPr>
          <w:rFonts w:ascii="仿宋" w:eastAsia="仿宋" w:hAnsi="仿宋" w:cs="Arial"/>
          <w:color w:val="333333"/>
          <w:sz w:val="28"/>
          <w:szCs w:val="28"/>
          <w:shd w:val="clear" w:color="auto" w:fill="FFFFFF"/>
        </w:rPr>
      </w:pPr>
    </w:p>
    <w:p w14:paraId="1683D1E6" w14:textId="5A1815A2" w:rsidR="004563B8" w:rsidRDefault="004563B8" w:rsidP="004563B8">
      <w:pPr>
        <w:ind w:firstLineChars="200" w:firstLine="560"/>
        <w:rPr>
          <w:rFonts w:ascii="仿宋" w:eastAsia="仿宋" w:hAnsi="仿宋" w:cs="Arial"/>
          <w:color w:val="333333"/>
          <w:sz w:val="28"/>
          <w:szCs w:val="28"/>
          <w:shd w:val="clear" w:color="auto" w:fill="FFFFFF"/>
        </w:rPr>
      </w:pPr>
    </w:p>
    <w:p w14:paraId="6902C0B7" w14:textId="29A816A8" w:rsidR="004563B8" w:rsidRDefault="004563B8" w:rsidP="004563B8">
      <w:pPr>
        <w:ind w:firstLineChars="200" w:firstLine="560"/>
        <w:rPr>
          <w:rFonts w:ascii="仿宋" w:eastAsia="仿宋" w:hAnsi="仿宋" w:cs="Arial"/>
          <w:color w:val="333333"/>
          <w:sz w:val="28"/>
          <w:szCs w:val="28"/>
          <w:shd w:val="clear" w:color="auto" w:fill="FFFFFF"/>
        </w:rPr>
      </w:pPr>
    </w:p>
    <w:p w14:paraId="3079ED45" w14:textId="5090396C" w:rsidR="004563B8" w:rsidRDefault="004563B8" w:rsidP="004563B8">
      <w:pPr>
        <w:ind w:firstLineChars="200" w:firstLine="560"/>
        <w:rPr>
          <w:rFonts w:ascii="仿宋" w:eastAsia="仿宋" w:hAnsi="仿宋" w:cs="Arial"/>
          <w:color w:val="333333"/>
          <w:sz w:val="28"/>
          <w:szCs w:val="28"/>
          <w:shd w:val="clear" w:color="auto" w:fill="FFFFFF"/>
        </w:rPr>
      </w:pPr>
    </w:p>
    <w:p w14:paraId="47F7B768" w14:textId="0543DC17" w:rsidR="004563B8" w:rsidRDefault="004563B8" w:rsidP="004563B8">
      <w:pPr>
        <w:ind w:firstLineChars="200" w:firstLine="560"/>
        <w:rPr>
          <w:rFonts w:ascii="仿宋" w:eastAsia="仿宋" w:hAnsi="仿宋" w:cs="Arial"/>
          <w:color w:val="333333"/>
          <w:sz w:val="28"/>
          <w:szCs w:val="28"/>
          <w:shd w:val="clear" w:color="auto" w:fill="FFFFFF"/>
        </w:rPr>
      </w:pPr>
    </w:p>
    <w:p w14:paraId="2288725E" w14:textId="563B64CD" w:rsidR="004563B8" w:rsidRPr="004563B8" w:rsidRDefault="004563B8" w:rsidP="00E16DE2">
      <w:pPr>
        <w:jc w:val="center"/>
        <w:outlineLvl w:val="0"/>
        <w:rPr>
          <w:rFonts w:ascii="黑体" w:eastAsia="黑体" w:hAnsi="黑体" w:cs="Arial"/>
          <w:color w:val="333333"/>
          <w:sz w:val="32"/>
          <w:szCs w:val="32"/>
          <w:shd w:val="clear" w:color="auto" w:fill="FFFFFF"/>
        </w:rPr>
      </w:pPr>
      <w:bookmarkStart w:id="2" w:name="_Toc34309269"/>
      <w:r w:rsidRPr="004563B8">
        <w:rPr>
          <w:rFonts w:ascii="黑体" w:eastAsia="黑体" w:hAnsi="黑体" w:cs="Arial" w:hint="eastAsia"/>
          <w:color w:val="333333"/>
          <w:sz w:val="32"/>
          <w:szCs w:val="32"/>
          <w:shd w:val="clear" w:color="auto" w:fill="FFFFFF"/>
        </w:rPr>
        <w:lastRenderedPageBreak/>
        <w:t>教育部有关部门负责人就《新时代高等学校思想政治理论课教师队伍建设规定》答记者问</w:t>
      </w:r>
      <w:bookmarkEnd w:id="2"/>
    </w:p>
    <w:p w14:paraId="5A1A5815" w14:textId="5BB4368E" w:rsidR="004563B8" w:rsidRDefault="004563B8" w:rsidP="004563B8">
      <w:pPr>
        <w:ind w:firstLineChars="200" w:firstLine="560"/>
        <w:rPr>
          <w:rFonts w:ascii="仿宋" w:eastAsia="仿宋" w:hAnsi="仿宋" w:cs="Arial"/>
          <w:color w:val="333333"/>
          <w:sz w:val="28"/>
          <w:szCs w:val="28"/>
          <w:shd w:val="clear" w:color="auto" w:fill="FFFFFF"/>
        </w:rPr>
      </w:pPr>
    </w:p>
    <w:p w14:paraId="5AE9B500" w14:textId="77777777" w:rsidR="004563B8" w:rsidRPr="004563B8" w:rsidRDefault="004563B8" w:rsidP="004563B8">
      <w:pPr>
        <w:ind w:firstLineChars="200" w:firstLine="560"/>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日前，教育部出台了《新时代高等学校思想政治理论课教师队伍建设规定》（教育部令第46号）（以下简称《规定》）。教育部有关部门负责人就《规定》有关问题回答了记者提问。</w:t>
      </w:r>
    </w:p>
    <w:p w14:paraId="52D1A64D" w14:textId="77777777" w:rsidR="004563B8" w:rsidRPr="004563B8" w:rsidRDefault="004563B8" w:rsidP="004563B8">
      <w:pPr>
        <w:rPr>
          <w:rFonts w:ascii="仿宋" w:eastAsia="仿宋" w:hAnsi="仿宋" w:cs="Arial"/>
          <w:color w:val="333333"/>
          <w:sz w:val="28"/>
          <w:szCs w:val="28"/>
          <w:shd w:val="clear" w:color="auto" w:fill="FFFFFF"/>
        </w:rPr>
      </w:pPr>
    </w:p>
    <w:p w14:paraId="3D3623F4" w14:textId="0872C10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1. 问：《规定》出台的背景是什么？</w:t>
      </w:r>
    </w:p>
    <w:p w14:paraId="7740F0AE" w14:textId="1115B2A3"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答：习近平总书记高度重视学校思想政治理论课建设。党的十八大以来，习近平总书记多次深入大中小学考察，同师生座谈，给师生回信，对</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建设</w:t>
      </w:r>
      <w:proofErr w:type="gramStart"/>
      <w:r w:rsidRPr="004563B8">
        <w:rPr>
          <w:rFonts w:ascii="仿宋" w:eastAsia="仿宋" w:hAnsi="仿宋" w:cs="Arial" w:hint="eastAsia"/>
          <w:color w:val="333333"/>
          <w:sz w:val="28"/>
          <w:szCs w:val="28"/>
          <w:shd w:val="clear" w:color="auto" w:fill="FFFFFF"/>
        </w:rPr>
        <w:t>作出</w:t>
      </w:r>
      <w:proofErr w:type="gramEnd"/>
      <w:r w:rsidRPr="004563B8">
        <w:rPr>
          <w:rFonts w:ascii="仿宋" w:eastAsia="仿宋" w:hAnsi="仿宋" w:cs="Arial" w:hint="eastAsia"/>
          <w:color w:val="333333"/>
          <w:sz w:val="28"/>
          <w:szCs w:val="28"/>
          <w:shd w:val="clear" w:color="auto" w:fill="FFFFFF"/>
        </w:rPr>
        <w:t>一系列重要指示批示，特别是2019年3月18日，习近平总书记亲自主持召开学校思想政治理论课教师座谈会并发表重要讲话，强调思想政治理论课是落实立德树人根本任务的关键课程。</w:t>
      </w:r>
      <w:proofErr w:type="gramStart"/>
      <w:r w:rsidRPr="004563B8">
        <w:rPr>
          <w:rFonts w:ascii="仿宋" w:eastAsia="仿宋" w:hAnsi="仿宋" w:cs="Arial" w:hint="eastAsia"/>
          <w:color w:val="333333"/>
          <w:sz w:val="28"/>
          <w:szCs w:val="28"/>
          <w:shd w:val="clear" w:color="auto" w:fill="FFFFFF"/>
        </w:rPr>
        <w:t>思政课作用</w:t>
      </w:r>
      <w:proofErr w:type="gramEnd"/>
      <w:r w:rsidRPr="004563B8">
        <w:rPr>
          <w:rFonts w:ascii="仿宋" w:eastAsia="仿宋" w:hAnsi="仿宋" w:cs="Arial" w:hint="eastAsia"/>
          <w:color w:val="333333"/>
          <w:sz w:val="28"/>
          <w:szCs w:val="28"/>
          <w:shd w:val="clear" w:color="auto" w:fill="FFFFFF"/>
        </w:rPr>
        <w:t>不可替代，</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教师队伍责任重大。办好思想政治理论</w:t>
      </w:r>
      <w:proofErr w:type="gramStart"/>
      <w:r w:rsidRPr="004563B8">
        <w:rPr>
          <w:rFonts w:ascii="仿宋" w:eastAsia="仿宋" w:hAnsi="仿宋" w:cs="Arial" w:hint="eastAsia"/>
          <w:color w:val="333333"/>
          <w:sz w:val="28"/>
          <w:szCs w:val="28"/>
          <w:shd w:val="clear" w:color="auto" w:fill="FFFFFF"/>
        </w:rPr>
        <w:t>课关键</w:t>
      </w:r>
      <w:proofErr w:type="gramEnd"/>
      <w:r w:rsidRPr="004563B8">
        <w:rPr>
          <w:rFonts w:ascii="仿宋" w:eastAsia="仿宋" w:hAnsi="仿宋" w:cs="Arial" w:hint="eastAsia"/>
          <w:color w:val="333333"/>
          <w:sz w:val="28"/>
          <w:szCs w:val="28"/>
          <w:shd w:val="clear" w:color="auto" w:fill="FFFFFF"/>
        </w:rPr>
        <w:t>在教师，关键在发挥教师的积极性、主动性、创造性。</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教师，政治要强、情怀要深、思维要新、视野要广、自律要严、人格要正。要配齐建</w:t>
      </w:r>
      <w:proofErr w:type="gramStart"/>
      <w:r w:rsidRPr="004563B8">
        <w:rPr>
          <w:rFonts w:ascii="仿宋" w:eastAsia="仿宋" w:hAnsi="仿宋" w:cs="Arial" w:hint="eastAsia"/>
          <w:color w:val="333333"/>
          <w:sz w:val="28"/>
          <w:szCs w:val="28"/>
          <w:shd w:val="clear" w:color="auto" w:fill="FFFFFF"/>
        </w:rPr>
        <w:t>强思政课</w:t>
      </w:r>
      <w:proofErr w:type="gramEnd"/>
      <w:r w:rsidRPr="004563B8">
        <w:rPr>
          <w:rFonts w:ascii="仿宋" w:eastAsia="仿宋" w:hAnsi="仿宋" w:cs="Arial" w:hint="eastAsia"/>
          <w:color w:val="333333"/>
          <w:sz w:val="28"/>
          <w:szCs w:val="28"/>
          <w:shd w:val="clear" w:color="auto" w:fill="FFFFFF"/>
        </w:rPr>
        <w:t>专职教师队伍，建设专职为主、专兼结合、数量充足、素质优良的</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教师队伍。习近平总书记的重要讲话和重要指示批示，为新时代</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教师队伍建设指明了前进方向，提供了根本遵循。</w:t>
      </w:r>
    </w:p>
    <w:p w14:paraId="6533AEF2" w14:textId="35C2E69C"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党中央、国务院一向高度重视教师队伍建设。2018年1月，《中共中央 国务院关于全面深化新时代教师队伍建设改革的意见》明确</w:t>
      </w:r>
      <w:r w:rsidRPr="004563B8">
        <w:rPr>
          <w:rFonts w:ascii="仿宋" w:eastAsia="仿宋" w:hAnsi="仿宋" w:cs="Arial" w:hint="eastAsia"/>
          <w:color w:val="333333"/>
          <w:sz w:val="28"/>
          <w:szCs w:val="28"/>
          <w:shd w:val="clear" w:color="auto" w:fill="FFFFFF"/>
        </w:rPr>
        <w:lastRenderedPageBreak/>
        <w:t>提出，要根据各级各类教师的不同特点和发展实际，采取有针对性的政策举措，定向发力。2019年8月，中共中央办公厅、国务院办公厅印发《关于深化新时代学校思想政治理论课改革创新的若干意见》，要求建设一支政治强、情怀深、思维新、视野广、自律严、人格正的</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w:t>
      </w:r>
    </w:p>
    <w:p w14:paraId="0ACB7327" w14:textId="7777777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近年来，教育部和各地各高校采取有力措施认真贯彻落实，打造可信、可敬、可靠，乐为、敢为、有为的</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教师队伍不断壮大，</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建设取得显著成效。但有的地方和高校对</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教师队伍建设重视不够、</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教师选配和培养工作存在短板，体制机制有待完善，评价和支持体系有待健全，质量和水平有待全面提升，需要进一步加强高校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教师队伍建设的法治保障、制度设计。</w:t>
      </w:r>
    </w:p>
    <w:p w14:paraId="3A0D4E99" w14:textId="77777777" w:rsidR="004563B8" w:rsidRPr="004563B8" w:rsidRDefault="004563B8" w:rsidP="004563B8">
      <w:pPr>
        <w:rPr>
          <w:rFonts w:ascii="仿宋" w:eastAsia="仿宋" w:hAnsi="仿宋" w:cs="Arial"/>
          <w:color w:val="333333"/>
          <w:sz w:val="28"/>
          <w:szCs w:val="28"/>
          <w:shd w:val="clear" w:color="auto" w:fill="FFFFFF"/>
        </w:rPr>
      </w:pPr>
    </w:p>
    <w:p w14:paraId="5F8EEB54" w14:textId="2E6A0EB4"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2．问：《规定》出台的主要依据是什么？</w:t>
      </w:r>
    </w:p>
    <w:p w14:paraId="1AA7BC7B" w14:textId="46330595"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答：一是以习近平总书记关于教育的重要论述，特别是在学校思想政治理论课教师座谈会上的重要讲话和对高校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建设的重要指示批示精神为根本遵循，认真贯彻落实中共中央办公厅、国务院办公厅印发的《关于深化新时代学校思想政治理论课改革创新的若干意见》精神。</w:t>
      </w:r>
    </w:p>
    <w:p w14:paraId="1F9EA205" w14:textId="79622BB0"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二是依据《中华人民共和国教师法》等有关法律法规，有机衔接《普通高校思想政治理论课建设体系创新计划》《高等学校思想政治理论课建设标准》《高等学校马克思主义学院建设标准》和《普通高</w:t>
      </w:r>
      <w:r w:rsidRPr="004563B8">
        <w:rPr>
          <w:rFonts w:ascii="仿宋" w:eastAsia="仿宋" w:hAnsi="仿宋" w:cs="Arial" w:hint="eastAsia"/>
          <w:color w:val="333333"/>
          <w:sz w:val="28"/>
          <w:szCs w:val="28"/>
          <w:shd w:val="clear" w:color="auto" w:fill="FFFFFF"/>
        </w:rPr>
        <w:lastRenderedPageBreak/>
        <w:t>等学校思想政治理论课教师队伍培养规划（2019—2023年）》相关内容，进一步强化了操作性、针对性。</w:t>
      </w:r>
    </w:p>
    <w:p w14:paraId="23BA6618" w14:textId="7777777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三是充分</w:t>
      </w:r>
      <w:proofErr w:type="gramStart"/>
      <w:r w:rsidRPr="004563B8">
        <w:rPr>
          <w:rFonts w:ascii="仿宋" w:eastAsia="仿宋" w:hAnsi="仿宋" w:cs="Arial" w:hint="eastAsia"/>
          <w:color w:val="333333"/>
          <w:sz w:val="28"/>
          <w:szCs w:val="28"/>
          <w:shd w:val="clear" w:color="auto" w:fill="FFFFFF"/>
        </w:rPr>
        <w:t>吸收党</w:t>
      </w:r>
      <w:proofErr w:type="gramEnd"/>
      <w:r w:rsidRPr="004563B8">
        <w:rPr>
          <w:rFonts w:ascii="仿宋" w:eastAsia="仿宋" w:hAnsi="仿宋" w:cs="Arial" w:hint="eastAsia"/>
          <w:color w:val="333333"/>
          <w:sz w:val="28"/>
          <w:szCs w:val="28"/>
          <w:shd w:val="clear" w:color="auto" w:fill="FFFFFF"/>
        </w:rPr>
        <w:t>的十八大以来高校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教师队伍建设的理论研究和实践探索成果，认真总结队伍建设的规律，凝练上升为制度举措。</w:t>
      </w:r>
    </w:p>
    <w:p w14:paraId="40EB7D1D" w14:textId="77777777" w:rsidR="004563B8" w:rsidRPr="004563B8" w:rsidRDefault="004563B8" w:rsidP="004563B8">
      <w:pPr>
        <w:rPr>
          <w:rFonts w:ascii="仿宋" w:eastAsia="仿宋" w:hAnsi="仿宋" w:cs="Arial"/>
          <w:color w:val="333333"/>
          <w:sz w:val="28"/>
          <w:szCs w:val="28"/>
          <w:shd w:val="clear" w:color="auto" w:fill="FFFFFF"/>
        </w:rPr>
      </w:pPr>
    </w:p>
    <w:p w14:paraId="11B0092F" w14:textId="56DD0DAB"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3. 问：</w:t>
      </w:r>
      <w:proofErr w:type="gramStart"/>
      <w:r w:rsidRPr="004563B8">
        <w:rPr>
          <w:rFonts w:ascii="仿宋" w:eastAsia="仿宋" w:hAnsi="仿宋" w:cs="Arial" w:hint="eastAsia"/>
          <w:color w:val="333333"/>
          <w:sz w:val="28"/>
          <w:szCs w:val="28"/>
          <w:shd w:val="clear" w:color="auto" w:fill="FFFFFF"/>
        </w:rPr>
        <w:t>请简单</w:t>
      </w:r>
      <w:proofErr w:type="gramEnd"/>
      <w:r w:rsidRPr="004563B8">
        <w:rPr>
          <w:rFonts w:ascii="仿宋" w:eastAsia="仿宋" w:hAnsi="仿宋" w:cs="Arial" w:hint="eastAsia"/>
          <w:color w:val="333333"/>
          <w:sz w:val="28"/>
          <w:szCs w:val="28"/>
          <w:shd w:val="clear" w:color="auto" w:fill="FFFFFF"/>
        </w:rPr>
        <w:t>介绍一下《规定》出台的过程。</w:t>
      </w:r>
    </w:p>
    <w:p w14:paraId="71CB1978" w14:textId="6A4AE91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答：一是广泛深入开展调研。组织力量深入各地各高校调研了解高校</w:t>
      </w:r>
      <w:proofErr w:type="gramStart"/>
      <w:r w:rsidRPr="004563B8">
        <w:rPr>
          <w:rFonts w:ascii="仿宋" w:eastAsia="仿宋" w:hAnsi="仿宋" w:cs="Arial" w:hint="eastAsia"/>
          <w:color w:val="333333"/>
          <w:sz w:val="28"/>
          <w:szCs w:val="28"/>
          <w:shd w:val="clear" w:color="auto" w:fill="FFFFFF"/>
        </w:rPr>
        <w:t>思政课特别是思政课</w:t>
      </w:r>
      <w:proofErr w:type="gramEnd"/>
      <w:r w:rsidRPr="004563B8">
        <w:rPr>
          <w:rFonts w:ascii="仿宋" w:eastAsia="仿宋" w:hAnsi="仿宋" w:cs="Arial" w:hint="eastAsia"/>
          <w:color w:val="333333"/>
          <w:sz w:val="28"/>
          <w:szCs w:val="28"/>
          <w:shd w:val="clear" w:color="auto" w:fill="FFFFFF"/>
        </w:rPr>
        <w:t>教师队伍建设情况，组织200余位专家在全国2000多所高校开展全方位调研，组织专家随机听取3000堂</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，发放30000多份问卷，详细了解</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教师队伍情况，并组织力量在北京、上海、山西、吉林、四川等地进行点上调研，形成高校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教师队伍建设专项报告，为《规定》的研制打下扎实的基础。</w:t>
      </w:r>
    </w:p>
    <w:p w14:paraId="7BD73F1A" w14:textId="3BEC10BD"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二是多角度加强课题研究。委托有关教育研究机构建立高校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教师队伍发展数据库和高校马克思主义理论学科发展数据库，每年形成专题发展报告，为《规定》的研制提供了大数据支持。围绕高校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教师队伍建设，设立了一批研究课题，覆盖队伍建设的方方面面，形成了一系列研究成果，为研制《规定》提供了坚实的理论支撑。</w:t>
      </w:r>
    </w:p>
    <w:p w14:paraId="18A4FBCF" w14:textId="5F96EC1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三是全方位听取意见建议。多次召开工作研讨会、座谈会等，集中听取教育部</w:t>
      </w:r>
      <w:proofErr w:type="gramStart"/>
      <w:r w:rsidRPr="004563B8">
        <w:rPr>
          <w:rFonts w:ascii="仿宋" w:eastAsia="仿宋" w:hAnsi="仿宋" w:cs="Arial" w:hint="eastAsia"/>
          <w:color w:val="333333"/>
          <w:sz w:val="28"/>
          <w:szCs w:val="28"/>
          <w:shd w:val="clear" w:color="auto" w:fill="FFFFFF"/>
        </w:rPr>
        <w:t>门相关</w:t>
      </w:r>
      <w:proofErr w:type="gramEnd"/>
      <w:r w:rsidRPr="004563B8">
        <w:rPr>
          <w:rFonts w:ascii="仿宋" w:eastAsia="仿宋" w:hAnsi="仿宋" w:cs="Arial" w:hint="eastAsia"/>
          <w:color w:val="333333"/>
          <w:sz w:val="28"/>
          <w:szCs w:val="28"/>
          <w:shd w:val="clear" w:color="auto" w:fill="FFFFFF"/>
        </w:rPr>
        <w:t>人员、高校马克思主义学院院长、</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骨干教师及相关课题组负责人的意见，征求各省（区、市）教育工作部门、高校负责同志和一线</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教师意见。同时通过网络面向社会征求意</w:t>
      </w:r>
      <w:r w:rsidRPr="004563B8">
        <w:rPr>
          <w:rFonts w:ascii="仿宋" w:eastAsia="仿宋" w:hAnsi="仿宋" w:cs="Arial" w:hint="eastAsia"/>
          <w:color w:val="333333"/>
          <w:sz w:val="28"/>
          <w:szCs w:val="28"/>
          <w:shd w:val="clear" w:color="auto" w:fill="FFFFFF"/>
        </w:rPr>
        <w:lastRenderedPageBreak/>
        <w:t>见，共收到各方面意见275条。对各方面意见，进行认真研究吸收。</w:t>
      </w:r>
    </w:p>
    <w:p w14:paraId="0C5D0460" w14:textId="7777777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四是多次会议研究审议。教育部多次研究《规定》研制工作，并反复修改完善。2020年1月7日教育部第1次部务会议审议通过后予以公布。</w:t>
      </w:r>
    </w:p>
    <w:p w14:paraId="677D97FC" w14:textId="77777777" w:rsidR="004563B8" w:rsidRPr="004563B8" w:rsidRDefault="004563B8" w:rsidP="004563B8">
      <w:pPr>
        <w:rPr>
          <w:rFonts w:ascii="仿宋" w:eastAsia="仿宋" w:hAnsi="仿宋" w:cs="Arial"/>
          <w:color w:val="333333"/>
          <w:sz w:val="28"/>
          <w:szCs w:val="28"/>
          <w:shd w:val="clear" w:color="auto" w:fill="FFFFFF"/>
        </w:rPr>
      </w:pPr>
    </w:p>
    <w:p w14:paraId="27BFE7A4" w14:textId="35AD976C"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4.问：《规定》就加强高校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教师队伍建设做了哪些方面的规定？</w:t>
      </w:r>
    </w:p>
    <w:p w14:paraId="08264444" w14:textId="7777777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答：《规定》贯彻落</w:t>
      </w:r>
      <w:proofErr w:type="gramStart"/>
      <w:r w:rsidRPr="004563B8">
        <w:rPr>
          <w:rFonts w:ascii="仿宋" w:eastAsia="仿宋" w:hAnsi="仿宋" w:cs="Arial" w:hint="eastAsia"/>
          <w:color w:val="333333"/>
          <w:sz w:val="28"/>
          <w:szCs w:val="28"/>
          <w:shd w:val="clear" w:color="auto" w:fill="FFFFFF"/>
        </w:rPr>
        <w:t>实习近</w:t>
      </w:r>
      <w:proofErr w:type="gramEnd"/>
      <w:r w:rsidRPr="004563B8">
        <w:rPr>
          <w:rFonts w:ascii="仿宋" w:eastAsia="仿宋" w:hAnsi="仿宋" w:cs="Arial" w:hint="eastAsia"/>
          <w:color w:val="333333"/>
          <w:sz w:val="28"/>
          <w:szCs w:val="28"/>
          <w:shd w:val="clear" w:color="auto" w:fill="FFFFFF"/>
        </w:rPr>
        <w:t>平总书记在学校思想政治理论课教师座谈会上的重要讲话精神，结合调研中发现的问题，着眼于回应一线</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教师队伍的实际关切，着眼于建设一支高素质</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教师队伍的总体要求，进一步明确了高校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教师的身份定位，并同时以切实配齐建强师资队伍，打造一支政治强、情怀深、思维新、视野广、自律严、人格正，专职为主、专兼结合、数量充足、素质优良的高校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教师队伍为目标，重点从职责要求、配备选聘、培养培训、考核评价机制、保障管理等五方面</w:t>
      </w:r>
      <w:proofErr w:type="gramStart"/>
      <w:r w:rsidRPr="004563B8">
        <w:rPr>
          <w:rFonts w:ascii="仿宋" w:eastAsia="仿宋" w:hAnsi="仿宋" w:cs="Arial" w:hint="eastAsia"/>
          <w:color w:val="333333"/>
          <w:sz w:val="28"/>
          <w:szCs w:val="28"/>
          <w:shd w:val="clear" w:color="auto" w:fill="FFFFFF"/>
        </w:rPr>
        <w:t>作出</w:t>
      </w:r>
      <w:proofErr w:type="gramEnd"/>
      <w:r w:rsidRPr="004563B8">
        <w:rPr>
          <w:rFonts w:ascii="仿宋" w:eastAsia="仿宋" w:hAnsi="仿宋" w:cs="Arial" w:hint="eastAsia"/>
          <w:color w:val="333333"/>
          <w:sz w:val="28"/>
          <w:szCs w:val="28"/>
          <w:shd w:val="clear" w:color="auto" w:fill="FFFFFF"/>
        </w:rPr>
        <w:t>规定，健全制度举措，着力破解高校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教师队伍建设存在的重点难点问题。</w:t>
      </w:r>
    </w:p>
    <w:p w14:paraId="3F159555" w14:textId="77777777" w:rsidR="004563B8" w:rsidRPr="004563B8" w:rsidRDefault="004563B8" w:rsidP="004563B8">
      <w:pPr>
        <w:rPr>
          <w:rFonts w:ascii="仿宋" w:eastAsia="仿宋" w:hAnsi="仿宋" w:cs="Arial"/>
          <w:color w:val="333333"/>
          <w:sz w:val="28"/>
          <w:szCs w:val="28"/>
          <w:shd w:val="clear" w:color="auto" w:fill="FFFFFF"/>
        </w:rPr>
      </w:pPr>
    </w:p>
    <w:p w14:paraId="61014725" w14:textId="59D75A3C"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5.问：《规定》对高校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教师的岗位职责和要求做了哪些规定？</w:t>
      </w:r>
    </w:p>
    <w:p w14:paraId="09133CCC" w14:textId="7777777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答：《规定》指出，</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教师的首要岗位职责是讲好</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教师要引导学生立德成人、立志成才，树立正确世界观、人生观、价值观，坚定对马克思主义的信仰，坚定对社会主义和共产主义</w:t>
      </w:r>
      <w:r w:rsidRPr="004563B8">
        <w:rPr>
          <w:rFonts w:ascii="仿宋" w:eastAsia="仿宋" w:hAnsi="仿宋" w:cs="Arial" w:hint="eastAsia"/>
          <w:color w:val="333333"/>
          <w:sz w:val="28"/>
          <w:szCs w:val="28"/>
          <w:shd w:val="clear" w:color="auto" w:fill="FFFFFF"/>
        </w:rPr>
        <w:lastRenderedPageBreak/>
        <w:t>的信念，增强中国特色社会主义道路自信、理论自信、制度自信、文化自信，厚植爱国主义情怀，把爱国情、强国志、报国行自觉融入坚持和发展中国特色社会主义事业、建设社会主义现代化强国、实现中华民族伟大复兴的奋斗之中，为培养德智体美劳全面发展的社会主义建设者和接班人</w:t>
      </w:r>
      <w:proofErr w:type="gramStart"/>
      <w:r w:rsidRPr="004563B8">
        <w:rPr>
          <w:rFonts w:ascii="仿宋" w:eastAsia="仿宋" w:hAnsi="仿宋" w:cs="Arial" w:hint="eastAsia"/>
          <w:color w:val="333333"/>
          <w:sz w:val="28"/>
          <w:szCs w:val="28"/>
          <w:shd w:val="clear" w:color="auto" w:fill="FFFFFF"/>
        </w:rPr>
        <w:t>作出</w:t>
      </w:r>
      <w:proofErr w:type="gramEnd"/>
      <w:r w:rsidRPr="004563B8">
        <w:rPr>
          <w:rFonts w:ascii="仿宋" w:eastAsia="仿宋" w:hAnsi="仿宋" w:cs="Arial" w:hint="eastAsia"/>
          <w:color w:val="333333"/>
          <w:sz w:val="28"/>
          <w:szCs w:val="28"/>
          <w:shd w:val="clear" w:color="auto" w:fill="FFFFFF"/>
        </w:rPr>
        <w:t>积极贡献。</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教师的岗位要求，一是增强“四个意识”，坚定“四个自信”，做到“两个维护”，始终在政治立场、政治方向、政治原则、政治道路上同以习近平同志为核心的党中央保持高度一致，模范</w:t>
      </w:r>
      <w:proofErr w:type="gramStart"/>
      <w:r w:rsidRPr="004563B8">
        <w:rPr>
          <w:rFonts w:ascii="仿宋" w:eastAsia="仿宋" w:hAnsi="仿宋" w:cs="Arial" w:hint="eastAsia"/>
          <w:color w:val="333333"/>
          <w:sz w:val="28"/>
          <w:szCs w:val="28"/>
          <w:shd w:val="clear" w:color="auto" w:fill="FFFFFF"/>
        </w:rPr>
        <w:t>践行</w:t>
      </w:r>
      <w:proofErr w:type="gramEnd"/>
      <w:r w:rsidRPr="004563B8">
        <w:rPr>
          <w:rFonts w:ascii="仿宋" w:eastAsia="仿宋" w:hAnsi="仿宋" w:cs="Arial" w:hint="eastAsia"/>
          <w:color w:val="333333"/>
          <w:sz w:val="28"/>
          <w:szCs w:val="28"/>
          <w:shd w:val="clear" w:color="auto" w:fill="FFFFFF"/>
        </w:rPr>
        <w:t>高等学校教师师德规范；二是用好国家统编教材；三是加强教学研究；四是深化教学改革创新。</w:t>
      </w:r>
    </w:p>
    <w:p w14:paraId="4210163B" w14:textId="77777777" w:rsidR="004563B8" w:rsidRPr="004563B8" w:rsidRDefault="004563B8" w:rsidP="004563B8">
      <w:pPr>
        <w:rPr>
          <w:rFonts w:ascii="仿宋" w:eastAsia="仿宋" w:hAnsi="仿宋" w:cs="Arial"/>
          <w:color w:val="333333"/>
          <w:sz w:val="28"/>
          <w:szCs w:val="28"/>
          <w:shd w:val="clear" w:color="auto" w:fill="FFFFFF"/>
        </w:rPr>
      </w:pPr>
    </w:p>
    <w:p w14:paraId="5365BEDE" w14:textId="3F69D32E"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6.问：《规定》对高校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教师的配备选聘提出了哪些要求？</w:t>
      </w:r>
    </w:p>
    <w:p w14:paraId="0158302E" w14:textId="7777777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答：《规定》强调，配齐建</w:t>
      </w:r>
      <w:proofErr w:type="gramStart"/>
      <w:r w:rsidRPr="004563B8">
        <w:rPr>
          <w:rFonts w:ascii="仿宋" w:eastAsia="仿宋" w:hAnsi="仿宋" w:cs="Arial" w:hint="eastAsia"/>
          <w:color w:val="333333"/>
          <w:sz w:val="28"/>
          <w:szCs w:val="28"/>
          <w:shd w:val="clear" w:color="auto" w:fill="FFFFFF"/>
        </w:rPr>
        <w:t>强思政课</w:t>
      </w:r>
      <w:proofErr w:type="gramEnd"/>
      <w:r w:rsidRPr="004563B8">
        <w:rPr>
          <w:rFonts w:ascii="仿宋" w:eastAsia="仿宋" w:hAnsi="仿宋" w:cs="Arial" w:hint="eastAsia"/>
          <w:color w:val="333333"/>
          <w:sz w:val="28"/>
          <w:szCs w:val="28"/>
          <w:shd w:val="clear" w:color="auto" w:fill="FFFFFF"/>
        </w:rPr>
        <w:t>专职教师队伍，高校应当根据全日制在校生总数，严格按照师生比不低于 1:350 的比例核定</w:t>
      </w:r>
      <w:proofErr w:type="gramStart"/>
      <w:r w:rsidRPr="004563B8">
        <w:rPr>
          <w:rFonts w:ascii="仿宋" w:eastAsia="仿宋" w:hAnsi="仿宋" w:cs="Arial" w:hint="eastAsia"/>
          <w:color w:val="333333"/>
          <w:sz w:val="28"/>
          <w:szCs w:val="28"/>
          <w:shd w:val="clear" w:color="auto" w:fill="FFFFFF"/>
        </w:rPr>
        <w:t>专职思政课</w:t>
      </w:r>
      <w:proofErr w:type="gramEnd"/>
      <w:r w:rsidRPr="004563B8">
        <w:rPr>
          <w:rFonts w:ascii="仿宋" w:eastAsia="仿宋" w:hAnsi="仿宋" w:cs="Arial" w:hint="eastAsia"/>
          <w:color w:val="333333"/>
          <w:sz w:val="28"/>
          <w:szCs w:val="28"/>
          <w:shd w:val="clear" w:color="auto" w:fill="FFFFFF"/>
        </w:rPr>
        <w:t>教师岗位。公办高校要在编制内配足，且不得挪作他用。制定</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教师任职资格标准和选聘办法，实行</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特聘教师、兼职教师制度。加大高校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校际协作力度。高等学校应当严把</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教师政治关、师德关、业务关，</w:t>
      </w:r>
      <w:proofErr w:type="gramStart"/>
      <w:r w:rsidRPr="004563B8">
        <w:rPr>
          <w:rFonts w:ascii="仿宋" w:eastAsia="仿宋" w:hAnsi="仿宋" w:cs="Arial" w:hint="eastAsia"/>
          <w:color w:val="333333"/>
          <w:sz w:val="28"/>
          <w:szCs w:val="28"/>
          <w:shd w:val="clear" w:color="auto" w:fill="FFFFFF"/>
        </w:rPr>
        <w:t>明确思政课</w:t>
      </w:r>
      <w:proofErr w:type="gramEnd"/>
      <w:r w:rsidRPr="004563B8">
        <w:rPr>
          <w:rFonts w:ascii="仿宋" w:eastAsia="仿宋" w:hAnsi="仿宋" w:cs="Arial" w:hint="eastAsia"/>
          <w:color w:val="333333"/>
          <w:sz w:val="28"/>
          <w:szCs w:val="28"/>
          <w:shd w:val="clear" w:color="auto" w:fill="FFFFFF"/>
        </w:rPr>
        <w:t>教师任职条件以及权利义务与职责。</w:t>
      </w:r>
    </w:p>
    <w:p w14:paraId="2F3D0CE9" w14:textId="77777777" w:rsidR="004563B8" w:rsidRPr="004563B8" w:rsidRDefault="004563B8" w:rsidP="004563B8">
      <w:pPr>
        <w:rPr>
          <w:rFonts w:ascii="仿宋" w:eastAsia="仿宋" w:hAnsi="仿宋" w:cs="Arial"/>
          <w:color w:val="333333"/>
          <w:sz w:val="28"/>
          <w:szCs w:val="28"/>
          <w:shd w:val="clear" w:color="auto" w:fill="FFFFFF"/>
        </w:rPr>
      </w:pPr>
    </w:p>
    <w:p w14:paraId="2AEF852D" w14:textId="25D0340E"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7.问：《规定》就加强高校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教师队伍的培养培训提出了哪些举措？</w:t>
      </w:r>
    </w:p>
    <w:p w14:paraId="41D4DD6C" w14:textId="7777777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答：有针对性地加强培养培训是提高高校</w:t>
      </w:r>
      <w:proofErr w:type="gramStart"/>
      <w:r w:rsidRPr="004563B8">
        <w:rPr>
          <w:rFonts w:ascii="仿宋" w:eastAsia="仿宋" w:hAnsi="仿宋" w:cs="Arial" w:hint="eastAsia"/>
          <w:color w:val="333333"/>
          <w:sz w:val="28"/>
          <w:szCs w:val="28"/>
          <w:shd w:val="clear" w:color="auto" w:fill="FFFFFF"/>
        </w:rPr>
        <w:t>思政课教师履</w:t>
      </w:r>
      <w:proofErr w:type="gramEnd"/>
      <w:r w:rsidRPr="004563B8">
        <w:rPr>
          <w:rFonts w:ascii="仿宋" w:eastAsia="仿宋" w:hAnsi="仿宋" w:cs="Arial" w:hint="eastAsia"/>
          <w:color w:val="333333"/>
          <w:sz w:val="28"/>
          <w:szCs w:val="28"/>
          <w:shd w:val="clear" w:color="auto" w:fill="FFFFFF"/>
        </w:rPr>
        <w:t>职能力、</w:t>
      </w:r>
      <w:r w:rsidRPr="004563B8">
        <w:rPr>
          <w:rFonts w:ascii="仿宋" w:eastAsia="仿宋" w:hAnsi="仿宋" w:cs="Arial" w:hint="eastAsia"/>
          <w:color w:val="333333"/>
          <w:sz w:val="28"/>
          <w:szCs w:val="28"/>
          <w:shd w:val="clear" w:color="auto" w:fill="FFFFFF"/>
        </w:rPr>
        <w:lastRenderedPageBreak/>
        <w:t>业务水平的重要举措。《规定》指出，加强</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教师队伍后备人才培养，制定马克思主义理论专业类教学质量国家标准，</w:t>
      </w:r>
      <w:proofErr w:type="gramStart"/>
      <w:r w:rsidRPr="004563B8">
        <w:rPr>
          <w:rFonts w:ascii="仿宋" w:eastAsia="仿宋" w:hAnsi="仿宋" w:cs="Arial" w:hint="eastAsia"/>
          <w:color w:val="333333"/>
          <w:sz w:val="28"/>
          <w:szCs w:val="28"/>
          <w:shd w:val="clear" w:color="auto" w:fill="FFFFFF"/>
        </w:rPr>
        <w:t>加强本硕博</w:t>
      </w:r>
      <w:proofErr w:type="gramEnd"/>
      <w:r w:rsidRPr="004563B8">
        <w:rPr>
          <w:rFonts w:ascii="仿宋" w:eastAsia="仿宋" w:hAnsi="仿宋" w:cs="Arial" w:hint="eastAsia"/>
          <w:color w:val="333333"/>
          <w:sz w:val="28"/>
          <w:szCs w:val="28"/>
          <w:shd w:val="clear" w:color="auto" w:fill="FFFFFF"/>
        </w:rPr>
        <w:t>课程教材体系建设，统筹推进马克思主义</w:t>
      </w:r>
      <w:proofErr w:type="gramStart"/>
      <w:r w:rsidRPr="004563B8">
        <w:rPr>
          <w:rFonts w:ascii="仿宋" w:eastAsia="仿宋" w:hAnsi="仿宋" w:cs="Arial" w:hint="eastAsia"/>
          <w:color w:val="333333"/>
          <w:sz w:val="28"/>
          <w:szCs w:val="28"/>
          <w:shd w:val="clear" w:color="auto" w:fill="FFFFFF"/>
        </w:rPr>
        <w:t>理论本硕博</w:t>
      </w:r>
      <w:proofErr w:type="gramEnd"/>
      <w:r w:rsidRPr="004563B8">
        <w:rPr>
          <w:rFonts w:ascii="仿宋" w:eastAsia="仿宋" w:hAnsi="仿宋" w:cs="Arial" w:hint="eastAsia"/>
          <w:color w:val="333333"/>
          <w:sz w:val="28"/>
          <w:szCs w:val="28"/>
          <w:shd w:val="clear" w:color="auto" w:fill="FFFFFF"/>
        </w:rPr>
        <w:t>一体化人才培养工作。建立国家、省（区、市）、高等学校三级</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教师培训体系，定期组织开展教学研讨，保证</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专职教师每 3 年至少接受一次专业培训，新入职教师应参加岗前专项培训。拓展</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教师培训渠道。</w:t>
      </w:r>
    </w:p>
    <w:p w14:paraId="1E3F5C6A" w14:textId="77777777" w:rsidR="004563B8" w:rsidRPr="004563B8" w:rsidRDefault="004563B8" w:rsidP="004563B8">
      <w:pPr>
        <w:rPr>
          <w:rFonts w:ascii="仿宋" w:eastAsia="仿宋" w:hAnsi="仿宋" w:cs="Arial"/>
          <w:color w:val="333333"/>
          <w:sz w:val="28"/>
          <w:szCs w:val="28"/>
          <w:shd w:val="clear" w:color="auto" w:fill="FFFFFF"/>
        </w:rPr>
      </w:pPr>
    </w:p>
    <w:p w14:paraId="624619B4" w14:textId="2BD858B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8.问：《规定》就高校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教师队伍考核评价提出了哪些要求？</w:t>
      </w:r>
    </w:p>
    <w:p w14:paraId="3654EA07" w14:textId="7777777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答：《规定》强调要科学设置</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教师专业技术职务（职称）岗位，制定符合</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教师职业特点和岗位要求的专业技术职务（职称）评聘标准，提高教学和教学研究在评聘条件中的占比。要结合实际分类设置教学研究型、教学</w:t>
      </w:r>
      <w:proofErr w:type="gramStart"/>
      <w:r w:rsidRPr="004563B8">
        <w:rPr>
          <w:rFonts w:ascii="仿宋" w:eastAsia="仿宋" w:hAnsi="仿宋" w:cs="Arial" w:hint="eastAsia"/>
          <w:color w:val="333333"/>
          <w:sz w:val="28"/>
          <w:szCs w:val="28"/>
          <w:shd w:val="clear" w:color="auto" w:fill="FFFFFF"/>
        </w:rPr>
        <w:t>型思政课</w:t>
      </w:r>
      <w:proofErr w:type="gramEnd"/>
      <w:r w:rsidRPr="004563B8">
        <w:rPr>
          <w:rFonts w:ascii="仿宋" w:eastAsia="仿宋" w:hAnsi="仿宋" w:cs="Arial" w:hint="eastAsia"/>
          <w:color w:val="333333"/>
          <w:sz w:val="28"/>
          <w:szCs w:val="28"/>
          <w:shd w:val="clear" w:color="auto" w:fill="FFFFFF"/>
        </w:rPr>
        <w:t>教师专业技术职务（职称），两种类型都要在教学方面设置基本任务要求。</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教师在思想素质、政治素质、师德师风等方面存在突出问题的，在专业技术职务（职称）评聘中实行“一票否决”。</w:t>
      </w:r>
      <w:proofErr w:type="gramStart"/>
      <w:r w:rsidRPr="004563B8">
        <w:rPr>
          <w:rFonts w:ascii="仿宋" w:eastAsia="仿宋" w:hAnsi="仿宋" w:cs="Arial" w:hint="eastAsia"/>
          <w:color w:val="333333"/>
          <w:sz w:val="28"/>
          <w:szCs w:val="28"/>
          <w:shd w:val="clear" w:color="auto" w:fill="FFFFFF"/>
        </w:rPr>
        <w:t>健全思政课</w:t>
      </w:r>
      <w:proofErr w:type="gramEnd"/>
      <w:r w:rsidRPr="004563B8">
        <w:rPr>
          <w:rFonts w:ascii="仿宋" w:eastAsia="仿宋" w:hAnsi="仿宋" w:cs="Arial" w:hint="eastAsia"/>
          <w:color w:val="333333"/>
          <w:sz w:val="28"/>
          <w:szCs w:val="28"/>
          <w:shd w:val="clear" w:color="auto" w:fill="FFFFFF"/>
        </w:rPr>
        <w:t>教师专业技术职务（职称）评价机制，建立以同行专家评价为主的评价机制。制定</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教师专业技术职务（职称）管理办法，完善专业技术职务（职称）退出机制。</w:t>
      </w:r>
    </w:p>
    <w:p w14:paraId="72A2EE00" w14:textId="77777777" w:rsidR="004563B8" w:rsidRPr="004563B8" w:rsidRDefault="004563B8" w:rsidP="004563B8">
      <w:pPr>
        <w:rPr>
          <w:rFonts w:ascii="仿宋" w:eastAsia="仿宋" w:hAnsi="仿宋" w:cs="Arial"/>
          <w:color w:val="333333"/>
          <w:sz w:val="28"/>
          <w:szCs w:val="28"/>
          <w:shd w:val="clear" w:color="auto" w:fill="FFFFFF"/>
        </w:rPr>
      </w:pPr>
    </w:p>
    <w:p w14:paraId="370C61B2" w14:textId="0991723E"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9.问：《规定》对高校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教师的保障与管理提出了哪些要求？</w:t>
      </w:r>
    </w:p>
    <w:p w14:paraId="710CB4AA" w14:textId="77777777"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答：《规定》指出，切实提高</w:t>
      </w:r>
      <w:proofErr w:type="gramStart"/>
      <w:r w:rsidRPr="004563B8">
        <w:rPr>
          <w:rFonts w:ascii="仿宋" w:eastAsia="仿宋" w:hAnsi="仿宋" w:cs="Arial" w:hint="eastAsia"/>
          <w:color w:val="333333"/>
          <w:sz w:val="28"/>
          <w:szCs w:val="28"/>
          <w:shd w:val="clear" w:color="auto" w:fill="FFFFFF"/>
        </w:rPr>
        <w:t>专职思政课</w:t>
      </w:r>
      <w:proofErr w:type="gramEnd"/>
      <w:r w:rsidRPr="004563B8">
        <w:rPr>
          <w:rFonts w:ascii="仿宋" w:eastAsia="仿宋" w:hAnsi="仿宋" w:cs="Arial" w:hint="eastAsia"/>
          <w:color w:val="333333"/>
          <w:sz w:val="28"/>
          <w:szCs w:val="28"/>
          <w:shd w:val="clear" w:color="auto" w:fill="FFFFFF"/>
        </w:rPr>
        <w:t>教师待遇，要因地制宜设立</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教师岗位津贴。高校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教师由马克思主义学院</w:t>
      </w:r>
      <w:proofErr w:type="gramStart"/>
      <w:r w:rsidRPr="004563B8">
        <w:rPr>
          <w:rFonts w:ascii="仿宋" w:eastAsia="仿宋" w:hAnsi="仿宋" w:cs="Arial" w:hint="eastAsia"/>
          <w:color w:val="333333"/>
          <w:sz w:val="28"/>
          <w:szCs w:val="28"/>
          <w:shd w:val="clear" w:color="auto" w:fill="FFFFFF"/>
        </w:rPr>
        <w:t>等思政</w:t>
      </w:r>
      <w:r w:rsidRPr="004563B8">
        <w:rPr>
          <w:rFonts w:ascii="仿宋" w:eastAsia="仿宋" w:hAnsi="仿宋" w:cs="Arial" w:hint="eastAsia"/>
          <w:color w:val="333333"/>
          <w:sz w:val="28"/>
          <w:szCs w:val="28"/>
          <w:shd w:val="clear" w:color="auto" w:fill="FFFFFF"/>
        </w:rPr>
        <w:lastRenderedPageBreak/>
        <w:t>课</w:t>
      </w:r>
      <w:proofErr w:type="gramEnd"/>
      <w:r w:rsidRPr="004563B8">
        <w:rPr>
          <w:rFonts w:ascii="仿宋" w:eastAsia="仿宋" w:hAnsi="仿宋" w:cs="Arial" w:hint="eastAsia"/>
          <w:color w:val="333333"/>
          <w:sz w:val="28"/>
          <w:szCs w:val="28"/>
          <w:shd w:val="clear" w:color="auto" w:fill="FFFFFF"/>
        </w:rPr>
        <w:t>教学科研机构统一管理。要大力培养、推荐、表彰</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教师中的先进典型。全国教育系统先进个人表彰中对</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教师比例或名额</w:t>
      </w:r>
      <w:proofErr w:type="gramStart"/>
      <w:r w:rsidRPr="004563B8">
        <w:rPr>
          <w:rFonts w:ascii="仿宋" w:eastAsia="仿宋" w:hAnsi="仿宋" w:cs="Arial" w:hint="eastAsia"/>
          <w:color w:val="333333"/>
          <w:sz w:val="28"/>
          <w:szCs w:val="28"/>
          <w:shd w:val="clear" w:color="auto" w:fill="FFFFFF"/>
        </w:rPr>
        <w:t>作出</w:t>
      </w:r>
      <w:proofErr w:type="gramEnd"/>
      <w:r w:rsidRPr="004563B8">
        <w:rPr>
          <w:rFonts w:ascii="仿宋" w:eastAsia="仿宋" w:hAnsi="仿宋" w:cs="Arial" w:hint="eastAsia"/>
          <w:color w:val="333333"/>
          <w:sz w:val="28"/>
          <w:szCs w:val="28"/>
          <w:shd w:val="clear" w:color="auto" w:fill="FFFFFF"/>
        </w:rPr>
        <w:t>规定；国家级教学成果奖、高等学校科学研究优秀成果奖（人文社科）中加大力度支持</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；“长江学者奖励计划”等高层次人才项目中加大倾斜支持优秀</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教师的力度。加强对</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教师的考核，健全退出机制，对政治立场、政治方向、政治原则、政治道路上不能同党中央保持一致的，或理论素养、教学水平达不到标准的教师，不得继续担任</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教师或马克思主义理论学科研究生导师。</w:t>
      </w:r>
    </w:p>
    <w:p w14:paraId="0F7BD725" w14:textId="77777777" w:rsidR="004563B8" w:rsidRPr="004563B8" w:rsidRDefault="004563B8" w:rsidP="004563B8">
      <w:pPr>
        <w:rPr>
          <w:rFonts w:ascii="仿宋" w:eastAsia="仿宋" w:hAnsi="仿宋" w:cs="Arial"/>
          <w:color w:val="333333"/>
          <w:sz w:val="28"/>
          <w:szCs w:val="28"/>
          <w:shd w:val="clear" w:color="auto" w:fill="FFFFFF"/>
        </w:rPr>
      </w:pPr>
    </w:p>
    <w:p w14:paraId="2676CCF9" w14:textId="79B93C9B"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10.问：如何做好《规定》的贯彻落实工作？</w:t>
      </w:r>
    </w:p>
    <w:p w14:paraId="0955EFF5" w14:textId="5256F667" w:rsidR="004563B8" w:rsidRPr="004563B8" w:rsidRDefault="004563B8" w:rsidP="004563B8">
      <w:pPr>
        <w:rPr>
          <w:rFonts w:ascii="仿宋" w:eastAsia="仿宋" w:hAnsi="仿宋" w:cs="Arial"/>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答：一是各地教育部门要将《规定》作为本地区高校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教师队伍建设的基本依据，组织开展《规定》学习宣传活动。</w:t>
      </w:r>
    </w:p>
    <w:p w14:paraId="6BB14736" w14:textId="6D379D10" w:rsidR="004563B8" w:rsidRPr="004563B8" w:rsidRDefault="004563B8" w:rsidP="004563B8">
      <w:pPr>
        <w:rPr>
          <w:rFonts w:ascii="仿宋" w:eastAsia="仿宋" w:hAnsi="仿宋" w:cs="Arial"/>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二是各高校紧密结合本校实际，抓紧研究制定贯彻落实《规定》的具体实施细则（方案），使各项制度要求落地见效。</w:t>
      </w:r>
    </w:p>
    <w:p w14:paraId="2B9DDBD3" w14:textId="0B05D496" w:rsidR="004563B8" w:rsidRPr="004563B8" w:rsidRDefault="004563B8" w:rsidP="004563B8">
      <w:pPr>
        <w:rPr>
          <w:rFonts w:ascii="仿宋" w:eastAsia="仿宋" w:hAnsi="仿宋" w:cs="Arial" w:hint="eastAsia"/>
          <w:color w:val="333333"/>
          <w:sz w:val="28"/>
          <w:szCs w:val="28"/>
          <w:shd w:val="clear" w:color="auto" w:fill="FFFFFF"/>
        </w:rPr>
      </w:pPr>
      <w:r w:rsidRPr="004563B8">
        <w:rPr>
          <w:rFonts w:ascii="仿宋" w:eastAsia="仿宋" w:hAnsi="仿宋" w:cs="Arial" w:hint="eastAsia"/>
          <w:color w:val="333333"/>
          <w:sz w:val="28"/>
          <w:szCs w:val="28"/>
          <w:shd w:val="clear" w:color="auto" w:fill="FFFFFF"/>
        </w:rPr>
        <w:t xml:space="preserve">　　三是要求高校</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建设管理人员、全体</w:t>
      </w:r>
      <w:proofErr w:type="gramStart"/>
      <w:r w:rsidRPr="004563B8">
        <w:rPr>
          <w:rFonts w:ascii="仿宋" w:eastAsia="仿宋" w:hAnsi="仿宋" w:cs="Arial" w:hint="eastAsia"/>
          <w:color w:val="333333"/>
          <w:sz w:val="28"/>
          <w:szCs w:val="28"/>
          <w:shd w:val="clear" w:color="auto" w:fill="FFFFFF"/>
        </w:rPr>
        <w:t>思政课</w:t>
      </w:r>
      <w:proofErr w:type="gramEnd"/>
      <w:r w:rsidRPr="004563B8">
        <w:rPr>
          <w:rFonts w:ascii="仿宋" w:eastAsia="仿宋" w:hAnsi="仿宋" w:cs="Arial" w:hint="eastAsia"/>
          <w:color w:val="333333"/>
          <w:sz w:val="28"/>
          <w:szCs w:val="28"/>
          <w:shd w:val="clear" w:color="auto" w:fill="FFFFFF"/>
        </w:rPr>
        <w:t>教师、马克思主义理论学科研究生等要深入学习《规定》，全面把握《规定》精神和主要内容，准确了解《规定》对队伍建设各方面的具体规定，做学《规定》、守《规定》、用《规定》的表率，更好发挥</w:t>
      </w:r>
      <w:proofErr w:type="gramStart"/>
      <w:r w:rsidRPr="004563B8">
        <w:rPr>
          <w:rFonts w:ascii="仿宋" w:eastAsia="仿宋" w:hAnsi="仿宋" w:cs="Arial" w:hint="eastAsia"/>
          <w:color w:val="333333"/>
          <w:sz w:val="28"/>
          <w:szCs w:val="28"/>
          <w:shd w:val="clear" w:color="auto" w:fill="FFFFFF"/>
        </w:rPr>
        <w:t>思政课落实</w:t>
      </w:r>
      <w:proofErr w:type="gramEnd"/>
      <w:r w:rsidRPr="004563B8">
        <w:rPr>
          <w:rFonts w:ascii="仿宋" w:eastAsia="仿宋" w:hAnsi="仿宋" w:cs="Arial" w:hint="eastAsia"/>
          <w:color w:val="333333"/>
          <w:sz w:val="28"/>
          <w:szCs w:val="28"/>
          <w:shd w:val="clear" w:color="auto" w:fill="FFFFFF"/>
        </w:rPr>
        <w:t>立德树人根本任务的关键课程作用，成为用习近平新时代中国特色社会主义思想铸魂育人的中坚力量，努力培养担当民族复兴大任的时代新人，培养德智体美劳全面发展的社会主义建设者和接班人。</w:t>
      </w:r>
    </w:p>
    <w:p w14:paraId="2AB179C8" w14:textId="7599C5D8" w:rsidR="004563B8" w:rsidRDefault="004563B8" w:rsidP="004563B8">
      <w:pPr>
        <w:ind w:firstLineChars="200" w:firstLine="560"/>
        <w:rPr>
          <w:rFonts w:ascii="仿宋" w:eastAsia="仿宋" w:hAnsi="仿宋" w:cs="Arial"/>
          <w:color w:val="333333"/>
          <w:sz w:val="28"/>
          <w:szCs w:val="28"/>
          <w:shd w:val="clear" w:color="auto" w:fill="FFFFFF"/>
        </w:rPr>
      </w:pPr>
    </w:p>
    <w:p w14:paraId="2747E7A8" w14:textId="0C8ED8FF" w:rsidR="004563B8" w:rsidRDefault="004563B8" w:rsidP="004563B8">
      <w:pPr>
        <w:ind w:firstLineChars="200" w:firstLine="560"/>
        <w:rPr>
          <w:rFonts w:ascii="仿宋" w:eastAsia="仿宋" w:hAnsi="仿宋" w:cs="Arial"/>
          <w:color w:val="333333"/>
          <w:sz w:val="28"/>
          <w:szCs w:val="28"/>
          <w:shd w:val="clear" w:color="auto" w:fill="FFFFFF"/>
        </w:rPr>
      </w:pPr>
    </w:p>
    <w:p w14:paraId="5F27749E" w14:textId="07B1C444" w:rsidR="004563B8" w:rsidRDefault="004563B8" w:rsidP="004563B8">
      <w:pPr>
        <w:ind w:firstLineChars="200" w:firstLine="560"/>
        <w:rPr>
          <w:rFonts w:ascii="仿宋" w:eastAsia="仿宋" w:hAnsi="仿宋" w:cs="Arial"/>
          <w:color w:val="333333"/>
          <w:sz w:val="28"/>
          <w:szCs w:val="28"/>
          <w:shd w:val="clear" w:color="auto" w:fill="FFFFFF"/>
        </w:rPr>
      </w:pPr>
    </w:p>
    <w:p w14:paraId="49C329A3" w14:textId="77777777" w:rsidR="004563B8" w:rsidRPr="004563B8" w:rsidRDefault="004563B8" w:rsidP="004563B8">
      <w:pPr>
        <w:ind w:firstLineChars="200" w:firstLine="560"/>
        <w:rPr>
          <w:rFonts w:ascii="仿宋" w:eastAsia="仿宋" w:hAnsi="仿宋" w:hint="eastAsia"/>
          <w:sz w:val="28"/>
          <w:szCs w:val="28"/>
        </w:rPr>
      </w:pPr>
    </w:p>
    <w:sectPr w:rsidR="004563B8" w:rsidRPr="004563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D6A8" w14:textId="77777777" w:rsidR="00540EDD" w:rsidRDefault="00540EDD" w:rsidP="00E16DE2">
      <w:r>
        <w:separator/>
      </w:r>
    </w:p>
  </w:endnote>
  <w:endnote w:type="continuationSeparator" w:id="0">
    <w:p w14:paraId="38B62835" w14:textId="77777777" w:rsidR="00540EDD" w:rsidRDefault="00540EDD" w:rsidP="00E1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652829"/>
      <w:docPartObj>
        <w:docPartGallery w:val="Page Numbers (Bottom of Page)"/>
        <w:docPartUnique/>
      </w:docPartObj>
    </w:sdtPr>
    <w:sdtContent>
      <w:sdt>
        <w:sdtPr>
          <w:id w:val="1728636285"/>
          <w:docPartObj>
            <w:docPartGallery w:val="Page Numbers (Top of Page)"/>
            <w:docPartUnique/>
          </w:docPartObj>
        </w:sdtPr>
        <w:sdtContent>
          <w:p w14:paraId="61A3D275" w14:textId="44AC575C" w:rsidR="00E16DE2" w:rsidRDefault="00E16DE2">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03A688F" w14:textId="77777777" w:rsidR="00E16DE2" w:rsidRDefault="00E16D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E2FF" w14:textId="77777777" w:rsidR="00540EDD" w:rsidRDefault="00540EDD" w:rsidP="00E16DE2">
      <w:r>
        <w:separator/>
      </w:r>
    </w:p>
  </w:footnote>
  <w:footnote w:type="continuationSeparator" w:id="0">
    <w:p w14:paraId="58CBDBAE" w14:textId="77777777" w:rsidR="00540EDD" w:rsidRDefault="00540EDD" w:rsidP="00E1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B8"/>
    <w:rsid w:val="001D0206"/>
    <w:rsid w:val="004563B8"/>
    <w:rsid w:val="00540EDD"/>
    <w:rsid w:val="00893A65"/>
    <w:rsid w:val="00E16DE2"/>
    <w:rsid w:val="00E5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EDC1"/>
  <w15:chartTrackingRefBased/>
  <w15:docId w15:val="{90BC11C1-A5CD-43C4-A6E5-96A155FC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16D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3B8"/>
    <w:pPr>
      <w:ind w:firstLineChars="200" w:firstLine="420"/>
    </w:pPr>
  </w:style>
  <w:style w:type="paragraph" w:styleId="a4">
    <w:name w:val="header"/>
    <w:basedOn w:val="a"/>
    <w:link w:val="a5"/>
    <w:uiPriority w:val="99"/>
    <w:unhideWhenUsed/>
    <w:rsid w:val="00E16D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16DE2"/>
    <w:rPr>
      <w:sz w:val="18"/>
      <w:szCs w:val="18"/>
    </w:rPr>
  </w:style>
  <w:style w:type="paragraph" w:styleId="a6">
    <w:name w:val="footer"/>
    <w:basedOn w:val="a"/>
    <w:link w:val="a7"/>
    <w:uiPriority w:val="99"/>
    <w:unhideWhenUsed/>
    <w:rsid w:val="00E16DE2"/>
    <w:pPr>
      <w:tabs>
        <w:tab w:val="center" w:pos="4153"/>
        <w:tab w:val="right" w:pos="8306"/>
      </w:tabs>
      <w:snapToGrid w:val="0"/>
      <w:jc w:val="left"/>
    </w:pPr>
    <w:rPr>
      <w:sz w:val="18"/>
      <w:szCs w:val="18"/>
    </w:rPr>
  </w:style>
  <w:style w:type="character" w:customStyle="1" w:styleId="a7">
    <w:name w:val="页脚 字符"/>
    <w:basedOn w:val="a0"/>
    <w:link w:val="a6"/>
    <w:uiPriority w:val="99"/>
    <w:rsid w:val="00E16DE2"/>
    <w:rPr>
      <w:sz w:val="18"/>
      <w:szCs w:val="18"/>
    </w:rPr>
  </w:style>
  <w:style w:type="character" w:customStyle="1" w:styleId="10">
    <w:name w:val="标题 1 字符"/>
    <w:basedOn w:val="a0"/>
    <w:link w:val="1"/>
    <w:uiPriority w:val="9"/>
    <w:rsid w:val="00E16DE2"/>
    <w:rPr>
      <w:b/>
      <w:bCs/>
      <w:kern w:val="44"/>
      <w:sz w:val="44"/>
      <w:szCs w:val="44"/>
    </w:rPr>
  </w:style>
  <w:style w:type="paragraph" w:styleId="TOC">
    <w:name w:val="TOC Heading"/>
    <w:basedOn w:val="1"/>
    <w:next w:val="a"/>
    <w:uiPriority w:val="39"/>
    <w:unhideWhenUsed/>
    <w:qFormat/>
    <w:rsid w:val="00E16DE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E16DE2"/>
  </w:style>
  <w:style w:type="character" w:styleId="a8">
    <w:name w:val="Hyperlink"/>
    <w:basedOn w:val="a0"/>
    <w:uiPriority w:val="99"/>
    <w:unhideWhenUsed/>
    <w:rsid w:val="00E16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9630">
      <w:bodyDiv w:val="1"/>
      <w:marLeft w:val="0"/>
      <w:marRight w:val="0"/>
      <w:marTop w:val="0"/>
      <w:marBottom w:val="0"/>
      <w:divBdr>
        <w:top w:val="none" w:sz="0" w:space="0" w:color="auto"/>
        <w:left w:val="none" w:sz="0" w:space="0" w:color="auto"/>
        <w:bottom w:val="none" w:sz="0" w:space="0" w:color="auto"/>
        <w:right w:val="none" w:sz="0" w:space="0" w:color="auto"/>
      </w:divBdr>
      <w:divsChild>
        <w:div w:id="2100253922">
          <w:marLeft w:val="0"/>
          <w:marRight w:val="0"/>
          <w:marTop w:val="0"/>
          <w:marBottom w:val="0"/>
          <w:divBdr>
            <w:top w:val="none" w:sz="0" w:space="0" w:color="auto"/>
            <w:left w:val="none" w:sz="0" w:space="0" w:color="auto"/>
            <w:bottom w:val="none" w:sz="0" w:space="0" w:color="auto"/>
            <w:right w:val="none" w:sz="0" w:space="0" w:color="auto"/>
          </w:divBdr>
          <w:divsChild>
            <w:div w:id="20593074">
              <w:marLeft w:val="0"/>
              <w:marRight w:val="0"/>
              <w:marTop w:val="0"/>
              <w:marBottom w:val="0"/>
              <w:divBdr>
                <w:top w:val="none" w:sz="0" w:space="0" w:color="auto"/>
                <w:left w:val="none" w:sz="0" w:space="0" w:color="auto"/>
                <w:bottom w:val="none" w:sz="0" w:space="0" w:color="auto"/>
                <w:right w:val="none" w:sz="0" w:space="0" w:color="auto"/>
              </w:divBdr>
              <w:divsChild>
                <w:div w:id="559555056">
                  <w:marLeft w:val="0"/>
                  <w:marRight w:val="0"/>
                  <w:marTop w:val="0"/>
                  <w:marBottom w:val="0"/>
                  <w:divBdr>
                    <w:top w:val="single" w:sz="6" w:space="31" w:color="BCBCBC"/>
                    <w:left w:val="single" w:sz="6" w:space="31" w:color="BCBCBC"/>
                    <w:bottom w:val="single" w:sz="6" w:space="15" w:color="BCBCBC"/>
                    <w:right w:val="single" w:sz="6" w:space="31" w:color="BCBCBC"/>
                  </w:divBdr>
                  <w:divsChild>
                    <w:div w:id="5710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3979">
      <w:bodyDiv w:val="1"/>
      <w:marLeft w:val="0"/>
      <w:marRight w:val="0"/>
      <w:marTop w:val="0"/>
      <w:marBottom w:val="0"/>
      <w:divBdr>
        <w:top w:val="none" w:sz="0" w:space="0" w:color="auto"/>
        <w:left w:val="none" w:sz="0" w:space="0" w:color="auto"/>
        <w:bottom w:val="none" w:sz="0" w:space="0" w:color="auto"/>
        <w:right w:val="none" w:sz="0" w:space="0" w:color="auto"/>
      </w:divBdr>
      <w:divsChild>
        <w:div w:id="1767193054">
          <w:marLeft w:val="0"/>
          <w:marRight w:val="0"/>
          <w:marTop w:val="0"/>
          <w:marBottom w:val="0"/>
          <w:divBdr>
            <w:top w:val="none" w:sz="0" w:space="0" w:color="auto"/>
            <w:left w:val="none" w:sz="0" w:space="0" w:color="auto"/>
            <w:bottom w:val="none" w:sz="0" w:space="0" w:color="auto"/>
            <w:right w:val="none" w:sz="0" w:space="0" w:color="auto"/>
          </w:divBdr>
          <w:divsChild>
            <w:div w:id="955910174">
              <w:marLeft w:val="0"/>
              <w:marRight w:val="0"/>
              <w:marTop w:val="0"/>
              <w:marBottom w:val="0"/>
              <w:divBdr>
                <w:top w:val="none" w:sz="0" w:space="0" w:color="auto"/>
                <w:left w:val="none" w:sz="0" w:space="0" w:color="auto"/>
                <w:bottom w:val="none" w:sz="0" w:space="0" w:color="auto"/>
                <w:right w:val="none" w:sz="0" w:space="0" w:color="auto"/>
              </w:divBdr>
              <w:divsChild>
                <w:div w:id="406345345">
                  <w:marLeft w:val="0"/>
                  <w:marRight w:val="0"/>
                  <w:marTop w:val="0"/>
                  <w:marBottom w:val="0"/>
                  <w:divBdr>
                    <w:top w:val="single" w:sz="6" w:space="31" w:color="BCBCBC"/>
                    <w:left w:val="single" w:sz="6" w:space="31" w:color="BCBCBC"/>
                    <w:bottom w:val="single" w:sz="6" w:space="15" w:color="BCBCBC"/>
                    <w:right w:val="single" w:sz="6" w:space="31" w:color="BCBCBC"/>
                  </w:divBdr>
                  <w:divsChild>
                    <w:div w:id="6236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140">
      <w:bodyDiv w:val="1"/>
      <w:marLeft w:val="0"/>
      <w:marRight w:val="0"/>
      <w:marTop w:val="0"/>
      <w:marBottom w:val="0"/>
      <w:divBdr>
        <w:top w:val="none" w:sz="0" w:space="0" w:color="auto"/>
        <w:left w:val="none" w:sz="0" w:space="0" w:color="auto"/>
        <w:bottom w:val="none" w:sz="0" w:space="0" w:color="auto"/>
        <w:right w:val="none" w:sz="0" w:space="0" w:color="auto"/>
      </w:divBdr>
      <w:divsChild>
        <w:div w:id="996954242">
          <w:marLeft w:val="0"/>
          <w:marRight w:val="0"/>
          <w:marTop w:val="0"/>
          <w:marBottom w:val="0"/>
          <w:divBdr>
            <w:top w:val="none" w:sz="0" w:space="0" w:color="auto"/>
            <w:left w:val="none" w:sz="0" w:space="0" w:color="auto"/>
            <w:bottom w:val="none" w:sz="0" w:space="0" w:color="auto"/>
            <w:right w:val="none" w:sz="0" w:space="0" w:color="auto"/>
          </w:divBdr>
          <w:divsChild>
            <w:div w:id="1506552733">
              <w:marLeft w:val="0"/>
              <w:marRight w:val="0"/>
              <w:marTop w:val="0"/>
              <w:marBottom w:val="0"/>
              <w:divBdr>
                <w:top w:val="none" w:sz="0" w:space="0" w:color="auto"/>
                <w:left w:val="none" w:sz="0" w:space="0" w:color="auto"/>
                <w:bottom w:val="none" w:sz="0" w:space="0" w:color="auto"/>
                <w:right w:val="none" w:sz="0" w:space="0" w:color="auto"/>
              </w:divBdr>
              <w:divsChild>
                <w:div w:id="4866248">
                  <w:marLeft w:val="0"/>
                  <w:marRight w:val="0"/>
                  <w:marTop w:val="0"/>
                  <w:marBottom w:val="0"/>
                  <w:divBdr>
                    <w:top w:val="single" w:sz="6" w:space="31" w:color="BCBCBC"/>
                    <w:left w:val="single" w:sz="6" w:space="31" w:color="BCBCBC"/>
                    <w:bottom w:val="single" w:sz="6" w:space="15" w:color="BCBCBC"/>
                    <w:right w:val="single" w:sz="6" w:space="31" w:color="BCBCBC"/>
                  </w:divBdr>
                  <w:divsChild>
                    <w:div w:id="10799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2524">
      <w:bodyDiv w:val="1"/>
      <w:marLeft w:val="0"/>
      <w:marRight w:val="0"/>
      <w:marTop w:val="0"/>
      <w:marBottom w:val="0"/>
      <w:divBdr>
        <w:top w:val="none" w:sz="0" w:space="0" w:color="auto"/>
        <w:left w:val="none" w:sz="0" w:space="0" w:color="auto"/>
        <w:bottom w:val="none" w:sz="0" w:space="0" w:color="auto"/>
        <w:right w:val="none" w:sz="0" w:space="0" w:color="auto"/>
      </w:divBdr>
      <w:divsChild>
        <w:div w:id="1650478747">
          <w:marLeft w:val="0"/>
          <w:marRight w:val="0"/>
          <w:marTop w:val="0"/>
          <w:marBottom w:val="0"/>
          <w:divBdr>
            <w:top w:val="none" w:sz="0" w:space="0" w:color="auto"/>
            <w:left w:val="none" w:sz="0" w:space="0" w:color="auto"/>
            <w:bottom w:val="none" w:sz="0" w:space="0" w:color="auto"/>
            <w:right w:val="none" w:sz="0" w:space="0" w:color="auto"/>
          </w:divBdr>
          <w:divsChild>
            <w:div w:id="2032144808">
              <w:marLeft w:val="0"/>
              <w:marRight w:val="0"/>
              <w:marTop w:val="0"/>
              <w:marBottom w:val="0"/>
              <w:divBdr>
                <w:top w:val="none" w:sz="0" w:space="0" w:color="auto"/>
                <w:left w:val="none" w:sz="0" w:space="0" w:color="auto"/>
                <w:bottom w:val="none" w:sz="0" w:space="0" w:color="auto"/>
                <w:right w:val="none" w:sz="0" w:space="0" w:color="auto"/>
              </w:divBdr>
              <w:divsChild>
                <w:div w:id="1144354557">
                  <w:marLeft w:val="0"/>
                  <w:marRight w:val="0"/>
                  <w:marTop w:val="0"/>
                  <w:marBottom w:val="0"/>
                  <w:divBdr>
                    <w:top w:val="single" w:sz="6" w:space="31" w:color="BCBCBC"/>
                    <w:left w:val="single" w:sz="6" w:space="31" w:color="BCBCBC"/>
                    <w:bottom w:val="single" w:sz="6" w:space="15" w:color="BCBCBC"/>
                    <w:right w:val="single" w:sz="6" w:space="31" w:color="BCBCBC"/>
                  </w:divBdr>
                  <w:divsChild>
                    <w:div w:id="17496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9184">
      <w:bodyDiv w:val="1"/>
      <w:marLeft w:val="0"/>
      <w:marRight w:val="0"/>
      <w:marTop w:val="0"/>
      <w:marBottom w:val="0"/>
      <w:divBdr>
        <w:top w:val="none" w:sz="0" w:space="0" w:color="auto"/>
        <w:left w:val="none" w:sz="0" w:space="0" w:color="auto"/>
        <w:bottom w:val="none" w:sz="0" w:space="0" w:color="auto"/>
        <w:right w:val="none" w:sz="0" w:space="0" w:color="auto"/>
      </w:divBdr>
      <w:divsChild>
        <w:div w:id="1252202952">
          <w:marLeft w:val="0"/>
          <w:marRight w:val="0"/>
          <w:marTop w:val="0"/>
          <w:marBottom w:val="0"/>
          <w:divBdr>
            <w:top w:val="none" w:sz="0" w:space="0" w:color="auto"/>
            <w:left w:val="none" w:sz="0" w:space="0" w:color="auto"/>
            <w:bottom w:val="none" w:sz="0" w:space="0" w:color="auto"/>
            <w:right w:val="none" w:sz="0" w:space="0" w:color="auto"/>
          </w:divBdr>
          <w:divsChild>
            <w:div w:id="1739015985">
              <w:marLeft w:val="0"/>
              <w:marRight w:val="0"/>
              <w:marTop w:val="0"/>
              <w:marBottom w:val="0"/>
              <w:divBdr>
                <w:top w:val="none" w:sz="0" w:space="0" w:color="auto"/>
                <w:left w:val="none" w:sz="0" w:space="0" w:color="auto"/>
                <w:bottom w:val="none" w:sz="0" w:space="0" w:color="auto"/>
                <w:right w:val="none" w:sz="0" w:space="0" w:color="auto"/>
              </w:divBdr>
              <w:divsChild>
                <w:div w:id="259334429">
                  <w:marLeft w:val="0"/>
                  <w:marRight w:val="0"/>
                  <w:marTop w:val="0"/>
                  <w:marBottom w:val="0"/>
                  <w:divBdr>
                    <w:top w:val="single" w:sz="6" w:space="31" w:color="A4A4A4"/>
                    <w:left w:val="single" w:sz="6" w:space="31" w:color="A4A4A4"/>
                    <w:bottom w:val="single" w:sz="6" w:space="15" w:color="A4A4A4"/>
                    <w:right w:val="single" w:sz="6" w:space="31" w:color="A4A4A4"/>
                  </w:divBdr>
                  <w:divsChild>
                    <w:div w:id="849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99150">
      <w:bodyDiv w:val="1"/>
      <w:marLeft w:val="0"/>
      <w:marRight w:val="0"/>
      <w:marTop w:val="0"/>
      <w:marBottom w:val="0"/>
      <w:divBdr>
        <w:top w:val="none" w:sz="0" w:space="0" w:color="auto"/>
        <w:left w:val="none" w:sz="0" w:space="0" w:color="auto"/>
        <w:bottom w:val="none" w:sz="0" w:space="0" w:color="auto"/>
        <w:right w:val="none" w:sz="0" w:space="0" w:color="auto"/>
      </w:divBdr>
      <w:divsChild>
        <w:div w:id="1925916562">
          <w:marLeft w:val="0"/>
          <w:marRight w:val="0"/>
          <w:marTop w:val="0"/>
          <w:marBottom w:val="0"/>
          <w:divBdr>
            <w:top w:val="none" w:sz="0" w:space="0" w:color="auto"/>
            <w:left w:val="none" w:sz="0" w:space="0" w:color="auto"/>
            <w:bottom w:val="none" w:sz="0" w:space="0" w:color="auto"/>
            <w:right w:val="none" w:sz="0" w:space="0" w:color="auto"/>
          </w:divBdr>
          <w:divsChild>
            <w:div w:id="616376092">
              <w:marLeft w:val="0"/>
              <w:marRight w:val="0"/>
              <w:marTop w:val="0"/>
              <w:marBottom w:val="0"/>
              <w:divBdr>
                <w:top w:val="none" w:sz="0" w:space="0" w:color="auto"/>
                <w:left w:val="none" w:sz="0" w:space="0" w:color="auto"/>
                <w:bottom w:val="none" w:sz="0" w:space="0" w:color="auto"/>
                <w:right w:val="none" w:sz="0" w:space="0" w:color="auto"/>
              </w:divBdr>
              <w:divsChild>
                <w:div w:id="1150291533">
                  <w:marLeft w:val="0"/>
                  <w:marRight w:val="0"/>
                  <w:marTop w:val="0"/>
                  <w:marBottom w:val="0"/>
                  <w:divBdr>
                    <w:top w:val="single" w:sz="6" w:space="31" w:color="BCBCBC"/>
                    <w:left w:val="single" w:sz="6" w:space="31" w:color="BCBCBC"/>
                    <w:bottom w:val="single" w:sz="6" w:space="15" w:color="BCBCBC"/>
                    <w:right w:val="single" w:sz="6" w:space="31" w:color="BCBCBC"/>
                  </w:divBdr>
                  <w:divsChild>
                    <w:div w:id="762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50817">
      <w:bodyDiv w:val="1"/>
      <w:marLeft w:val="0"/>
      <w:marRight w:val="0"/>
      <w:marTop w:val="0"/>
      <w:marBottom w:val="0"/>
      <w:divBdr>
        <w:top w:val="none" w:sz="0" w:space="0" w:color="auto"/>
        <w:left w:val="none" w:sz="0" w:space="0" w:color="auto"/>
        <w:bottom w:val="none" w:sz="0" w:space="0" w:color="auto"/>
        <w:right w:val="none" w:sz="0" w:space="0" w:color="auto"/>
      </w:divBdr>
      <w:divsChild>
        <w:div w:id="233274635">
          <w:marLeft w:val="0"/>
          <w:marRight w:val="0"/>
          <w:marTop w:val="0"/>
          <w:marBottom w:val="0"/>
          <w:divBdr>
            <w:top w:val="none" w:sz="0" w:space="0" w:color="auto"/>
            <w:left w:val="none" w:sz="0" w:space="0" w:color="auto"/>
            <w:bottom w:val="none" w:sz="0" w:space="0" w:color="auto"/>
            <w:right w:val="none" w:sz="0" w:space="0" w:color="auto"/>
          </w:divBdr>
          <w:divsChild>
            <w:div w:id="1664359386">
              <w:marLeft w:val="0"/>
              <w:marRight w:val="0"/>
              <w:marTop w:val="0"/>
              <w:marBottom w:val="0"/>
              <w:divBdr>
                <w:top w:val="none" w:sz="0" w:space="0" w:color="auto"/>
                <w:left w:val="none" w:sz="0" w:space="0" w:color="auto"/>
                <w:bottom w:val="none" w:sz="0" w:space="0" w:color="auto"/>
                <w:right w:val="none" w:sz="0" w:space="0" w:color="auto"/>
              </w:divBdr>
              <w:divsChild>
                <w:div w:id="1693217255">
                  <w:marLeft w:val="0"/>
                  <w:marRight w:val="0"/>
                  <w:marTop w:val="0"/>
                  <w:marBottom w:val="0"/>
                  <w:divBdr>
                    <w:top w:val="single" w:sz="6" w:space="31" w:color="BCBCBC"/>
                    <w:left w:val="single" w:sz="6" w:space="31" w:color="BCBCBC"/>
                    <w:bottom w:val="single" w:sz="6" w:space="15" w:color="BCBCBC"/>
                    <w:right w:val="single" w:sz="6" w:space="31" w:color="BCBCBC"/>
                  </w:divBdr>
                  <w:divsChild>
                    <w:div w:id="13652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0494">
      <w:bodyDiv w:val="1"/>
      <w:marLeft w:val="0"/>
      <w:marRight w:val="0"/>
      <w:marTop w:val="0"/>
      <w:marBottom w:val="0"/>
      <w:divBdr>
        <w:top w:val="none" w:sz="0" w:space="0" w:color="auto"/>
        <w:left w:val="none" w:sz="0" w:space="0" w:color="auto"/>
        <w:bottom w:val="none" w:sz="0" w:space="0" w:color="auto"/>
        <w:right w:val="none" w:sz="0" w:space="0" w:color="auto"/>
      </w:divBdr>
      <w:divsChild>
        <w:div w:id="57827880">
          <w:marLeft w:val="0"/>
          <w:marRight w:val="0"/>
          <w:marTop w:val="0"/>
          <w:marBottom w:val="0"/>
          <w:divBdr>
            <w:top w:val="none" w:sz="0" w:space="0" w:color="auto"/>
            <w:left w:val="none" w:sz="0" w:space="0" w:color="auto"/>
            <w:bottom w:val="none" w:sz="0" w:space="0" w:color="auto"/>
            <w:right w:val="none" w:sz="0" w:space="0" w:color="auto"/>
          </w:divBdr>
          <w:divsChild>
            <w:div w:id="1736009191">
              <w:marLeft w:val="0"/>
              <w:marRight w:val="0"/>
              <w:marTop w:val="0"/>
              <w:marBottom w:val="0"/>
              <w:divBdr>
                <w:top w:val="none" w:sz="0" w:space="0" w:color="auto"/>
                <w:left w:val="none" w:sz="0" w:space="0" w:color="auto"/>
                <w:bottom w:val="none" w:sz="0" w:space="0" w:color="auto"/>
                <w:right w:val="none" w:sz="0" w:space="0" w:color="auto"/>
              </w:divBdr>
              <w:divsChild>
                <w:div w:id="2018387379">
                  <w:marLeft w:val="0"/>
                  <w:marRight w:val="0"/>
                  <w:marTop w:val="0"/>
                  <w:marBottom w:val="0"/>
                  <w:divBdr>
                    <w:top w:val="single" w:sz="6" w:space="31" w:color="BCBCBC"/>
                    <w:left w:val="single" w:sz="6" w:space="31" w:color="BCBCBC"/>
                    <w:bottom w:val="single" w:sz="6" w:space="15" w:color="BCBCBC"/>
                    <w:right w:val="single" w:sz="6" w:space="31" w:color="BCBCBC"/>
                  </w:divBdr>
                  <w:divsChild>
                    <w:div w:id="7279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0686">
      <w:bodyDiv w:val="1"/>
      <w:marLeft w:val="0"/>
      <w:marRight w:val="0"/>
      <w:marTop w:val="0"/>
      <w:marBottom w:val="0"/>
      <w:divBdr>
        <w:top w:val="none" w:sz="0" w:space="0" w:color="auto"/>
        <w:left w:val="none" w:sz="0" w:space="0" w:color="auto"/>
        <w:bottom w:val="none" w:sz="0" w:space="0" w:color="auto"/>
        <w:right w:val="none" w:sz="0" w:space="0" w:color="auto"/>
      </w:divBdr>
    </w:div>
    <w:div w:id="1551527335">
      <w:bodyDiv w:val="1"/>
      <w:marLeft w:val="0"/>
      <w:marRight w:val="0"/>
      <w:marTop w:val="0"/>
      <w:marBottom w:val="0"/>
      <w:divBdr>
        <w:top w:val="none" w:sz="0" w:space="0" w:color="auto"/>
        <w:left w:val="none" w:sz="0" w:space="0" w:color="auto"/>
        <w:bottom w:val="none" w:sz="0" w:space="0" w:color="auto"/>
        <w:right w:val="none" w:sz="0" w:space="0" w:color="auto"/>
      </w:divBdr>
      <w:divsChild>
        <w:div w:id="1727602259">
          <w:marLeft w:val="0"/>
          <w:marRight w:val="0"/>
          <w:marTop w:val="0"/>
          <w:marBottom w:val="0"/>
          <w:divBdr>
            <w:top w:val="none" w:sz="0" w:space="0" w:color="auto"/>
            <w:left w:val="none" w:sz="0" w:space="0" w:color="auto"/>
            <w:bottom w:val="none" w:sz="0" w:space="0" w:color="auto"/>
            <w:right w:val="none" w:sz="0" w:space="0" w:color="auto"/>
          </w:divBdr>
          <w:divsChild>
            <w:div w:id="569730985">
              <w:marLeft w:val="0"/>
              <w:marRight w:val="0"/>
              <w:marTop w:val="0"/>
              <w:marBottom w:val="0"/>
              <w:divBdr>
                <w:top w:val="none" w:sz="0" w:space="0" w:color="auto"/>
                <w:left w:val="none" w:sz="0" w:space="0" w:color="auto"/>
                <w:bottom w:val="none" w:sz="0" w:space="0" w:color="auto"/>
                <w:right w:val="none" w:sz="0" w:space="0" w:color="auto"/>
              </w:divBdr>
              <w:divsChild>
                <w:div w:id="439031930">
                  <w:marLeft w:val="0"/>
                  <w:marRight w:val="0"/>
                  <w:marTop w:val="0"/>
                  <w:marBottom w:val="0"/>
                  <w:divBdr>
                    <w:top w:val="single" w:sz="6" w:space="31" w:color="BCBCBC"/>
                    <w:left w:val="single" w:sz="6" w:space="31" w:color="BCBCBC"/>
                    <w:bottom w:val="single" w:sz="6" w:space="15" w:color="BCBCBC"/>
                    <w:right w:val="single" w:sz="6" w:space="31" w:color="BCBCBC"/>
                  </w:divBdr>
                  <w:divsChild>
                    <w:div w:id="6576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0555">
      <w:bodyDiv w:val="1"/>
      <w:marLeft w:val="0"/>
      <w:marRight w:val="0"/>
      <w:marTop w:val="0"/>
      <w:marBottom w:val="0"/>
      <w:divBdr>
        <w:top w:val="none" w:sz="0" w:space="0" w:color="auto"/>
        <w:left w:val="none" w:sz="0" w:space="0" w:color="auto"/>
        <w:bottom w:val="none" w:sz="0" w:space="0" w:color="auto"/>
        <w:right w:val="none" w:sz="0" w:space="0" w:color="auto"/>
      </w:divBdr>
      <w:divsChild>
        <w:div w:id="1712924167">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0"/>
              <w:marTop w:val="0"/>
              <w:marBottom w:val="0"/>
              <w:divBdr>
                <w:top w:val="none" w:sz="0" w:space="0" w:color="auto"/>
                <w:left w:val="none" w:sz="0" w:space="0" w:color="auto"/>
                <w:bottom w:val="none" w:sz="0" w:space="0" w:color="auto"/>
                <w:right w:val="none" w:sz="0" w:space="0" w:color="auto"/>
              </w:divBdr>
              <w:divsChild>
                <w:div w:id="2108501895">
                  <w:marLeft w:val="0"/>
                  <w:marRight w:val="0"/>
                  <w:marTop w:val="0"/>
                  <w:marBottom w:val="0"/>
                  <w:divBdr>
                    <w:top w:val="single" w:sz="6" w:space="31" w:color="A4A4A4"/>
                    <w:left w:val="single" w:sz="6" w:space="31" w:color="A4A4A4"/>
                    <w:bottom w:val="single" w:sz="6" w:space="15" w:color="A4A4A4"/>
                    <w:right w:val="single" w:sz="6" w:space="31" w:color="A4A4A4"/>
                  </w:divBdr>
                  <w:divsChild>
                    <w:div w:id="16572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8223">
      <w:bodyDiv w:val="1"/>
      <w:marLeft w:val="0"/>
      <w:marRight w:val="0"/>
      <w:marTop w:val="0"/>
      <w:marBottom w:val="0"/>
      <w:divBdr>
        <w:top w:val="none" w:sz="0" w:space="0" w:color="auto"/>
        <w:left w:val="none" w:sz="0" w:space="0" w:color="auto"/>
        <w:bottom w:val="none" w:sz="0" w:space="0" w:color="auto"/>
        <w:right w:val="none" w:sz="0" w:space="0" w:color="auto"/>
      </w:divBdr>
      <w:divsChild>
        <w:div w:id="1583182355">
          <w:marLeft w:val="0"/>
          <w:marRight w:val="0"/>
          <w:marTop w:val="0"/>
          <w:marBottom w:val="0"/>
          <w:divBdr>
            <w:top w:val="none" w:sz="0" w:space="0" w:color="auto"/>
            <w:left w:val="none" w:sz="0" w:space="0" w:color="auto"/>
            <w:bottom w:val="none" w:sz="0" w:space="0" w:color="auto"/>
            <w:right w:val="none" w:sz="0" w:space="0" w:color="auto"/>
          </w:divBdr>
          <w:divsChild>
            <w:div w:id="481582162">
              <w:marLeft w:val="0"/>
              <w:marRight w:val="0"/>
              <w:marTop w:val="0"/>
              <w:marBottom w:val="0"/>
              <w:divBdr>
                <w:top w:val="none" w:sz="0" w:space="0" w:color="auto"/>
                <w:left w:val="none" w:sz="0" w:space="0" w:color="auto"/>
                <w:bottom w:val="none" w:sz="0" w:space="0" w:color="auto"/>
                <w:right w:val="none" w:sz="0" w:space="0" w:color="auto"/>
              </w:divBdr>
              <w:divsChild>
                <w:div w:id="1847474227">
                  <w:marLeft w:val="0"/>
                  <w:marRight w:val="0"/>
                  <w:marTop w:val="0"/>
                  <w:marBottom w:val="0"/>
                  <w:divBdr>
                    <w:top w:val="single" w:sz="6" w:space="31" w:color="BCBCBC"/>
                    <w:left w:val="single" w:sz="6" w:space="31" w:color="BCBCBC"/>
                    <w:bottom w:val="single" w:sz="6" w:space="15" w:color="BCBCBC"/>
                    <w:right w:val="single" w:sz="6" w:space="31" w:color="BCBCBC"/>
                  </w:divBdr>
                  <w:divsChild>
                    <w:div w:id="7851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6041">
      <w:bodyDiv w:val="1"/>
      <w:marLeft w:val="0"/>
      <w:marRight w:val="0"/>
      <w:marTop w:val="0"/>
      <w:marBottom w:val="0"/>
      <w:divBdr>
        <w:top w:val="none" w:sz="0" w:space="0" w:color="auto"/>
        <w:left w:val="none" w:sz="0" w:space="0" w:color="auto"/>
        <w:bottom w:val="none" w:sz="0" w:space="0" w:color="auto"/>
        <w:right w:val="none" w:sz="0" w:space="0" w:color="auto"/>
      </w:divBdr>
      <w:divsChild>
        <w:div w:id="621032711">
          <w:marLeft w:val="0"/>
          <w:marRight w:val="0"/>
          <w:marTop w:val="0"/>
          <w:marBottom w:val="0"/>
          <w:divBdr>
            <w:top w:val="none" w:sz="0" w:space="0" w:color="auto"/>
            <w:left w:val="none" w:sz="0" w:space="0" w:color="auto"/>
            <w:bottom w:val="none" w:sz="0" w:space="0" w:color="auto"/>
            <w:right w:val="none" w:sz="0" w:space="0" w:color="auto"/>
          </w:divBdr>
          <w:divsChild>
            <w:div w:id="1261646485">
              <w:marLeft w:val="0"/>
              <w:marRight w:val="0"/>
              <w:marTop w:val="0"/>
              <w:marBottom w:val="0"/>
              <w:divBdr>
                <w:top w:val="none" w:sz="0" w:space="0" w:color="auto"/>
                <w:left w:val="none" w:sz="0" w:space="0" w:color="auto"/>
                <w:bottom w:val="none" w:sz="0" w:space="0" w:color="auto"/>
                <w:right w:val="none" w:sz="0" w:space="0" w:color="auto"/>
              </w:divBdr>
              <w:divsChild>
                <w:div w:id="1118374995">
                  <w:marLeft w:val="0"/>
                  <w:marRight w:val="0"/>
                  <w:marTop w:val="0"/>
                  <w:marBottom w:val="0"/>
                  <w:divBdr>
                    <w:top w:val="single" w:sz="6" w:space="31" w:color="BCBCBC"/>
                    <w:left w:val="single" w:sz="6" w:space="31" w:color="BCBCBC"/>
                    <w:bottom w:val="single" w:sz="6" w:space="15" w:color="BCBCBC"/>
                    <w:right w:val="single" w:sz="6" w:space="31" w:color="BCBCBC"/>
                  </w:divBdr>
                  <w:divsChild>
                    <w:div w:id="12517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C338-3B6A-4C96-A38E-48A7EAC0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2020-03-05T05:34:00Z</dcterms:created>
  <dcterms:modified xsi:type="dcterms:W3CDTF">2020-03-05T06:05:00Z</dcterms:modified>
</cp:coreProperties>
</file>