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2F5496" w:themeColor="accent1" w:themeShade="BF"/>
          <w:left w:val="none" w:sz="0" w:space="0" w:color="auto"/>
          <w:right w:val="none" w:sz="0" w:space="0" w:color="auto"/>
          <w:insideH w:val="single" w:sz="12" w:space="0" w:color="2F5496" w:themeColor="accent1" w:themeShade="BF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52345" w:rsidRPr="001A3989" w14:paraId="091AF976" w14:textId="77777777" w:rsidTr="001C663B">
        <w:trPr>
          <w:trHeight w:val="1134"/>
        </w:trPr>
        <w:tc>
          <w:tcPr>
            <w:tcW w:w="9638" w:type="dxa"/>
            <w:shd w:val="clear" w:color="auto" w:fill="2F5496" w:themeFill="accent1" w:themeFillShade="BF"/>
            <w:vAlign w:val="center"/>
          </w:tcPr>
          <w:p w14:paraId="30CAA337" w14:textId="77777777" w:rsidR="00B52345" w:rsidRPr="00B52345" w:rsidRDefault="00B52345" w:rsidP="001C663B">
            <w:pPr>
              <w:spacing w:line="520" w:lineRule="exact"/>
              <w:jc w:val="center"/>
              <w:rPr>
                <w:rFonts w:ascii="楷体" w:eastAsia="楷体" w:hAnsi="楷体"/>
                <w:b/>
                <w:color w:val="FFFFFF" w:themeColor="background1"/>
                <w:sz w:val="40"/>
              </w:rPr>
            </w:pPr>
            <w:r w:rsidRPr="00B52345">
              <w:rPr>
                <w:rFonts w:ascii="楷体" w:eastAsia="楷体" w:hAnsi="楷体" w:hint="eastAsia"/>
                <w:b/>
                <w:color w:val="FFFFFF" w:themeColor="background1"/>
                <w:sz w:val="44"/>
              </w:rPr>
              <w:t>新加坡国立大学访学实训项目</w:t>
            </w:r>
          </w:p>
          <w:p w14:paraId="54562D76" w14:textId="3F2110F8" w:rsidR="00B52345" w:rsidRPr="001A3989" w:rsidRDefault="00B52345" w:rsidP="001C663B">
            <w:pPr>
              <w:spacing w:line="520" w:lineRule="exact"/>
              <w:jc w:val="center"/>
              <w:rPr>
                <w:rFonts w:ascii="楷体" w:eastAsia="楷体" w:hAnsi="楷体"/>
                <w:b/>
                <w:color w:val="2F5496" w:themeColor="accent1" w:themeShade="BF"/>
                <w:sz w:val="40"/>
              </w:rPr>
            </w:pPr>
            <w:r w:rsidRPr="00B52345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2</w:t>
            </w:r>
            <w:r w:rsidRPr="00B52345">
              <w:rPr>
                <w:rFonts w:ascii="楷体" w:eastAsia="楷体" w:hAnsi="楷体"/>
                <w:b/>
                <w:color w:val="FFFFFF" w:themeColor="background1"/>
                <w:sz w:val="28"/>
              </w:rPr>
              <w:t>019</w:t>
            </w:r>
            <w:r w:rsidRPr="00B52345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暑期 |</w:t>
            </w:r>
            <w:r w:rsidRPr="00B52345">
              <w:rPr>
                <w:rFonts w:ascii="楷体" w:eastAsia="楷体" w:hAnsi="楷体"/>
                <w:b/>
                <w:color w:val="FFFFFF" w:themeColor="background1"/>
                <w:sz w:val="28"/>
              </w:rPr>
              <w:t xml:space="preserve"> </w:t>
            </w:r>
            <w:r w:rsidR="00FC0F5F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系列专业课程</w:t>
            </w:r>
          </w:p>
        </w:tc>
      </w:tr>
      <w:tr w:rsidR="0018016E" w14:paraId="6A3382B1" w14:textId="77777777" w:rsidTr="00BE376B">
        <w:tc>
          <w:tcPr>
            <w:tcW w:w="9638" w:type="dxa"/>
            <w:tcBorders>
              <w:top w:val="single" w:sz="12" w:space="0" w:color="2F5496" w:themeColor="accent1" w:themeShade="BF"/>
              <w:bottom w:val="nil"/>
            </w:tcBorders>
          </w:tcPr>
          <w:p w14:paraId="1E66D62F" w14:textId="3DEE9503" w:rsidR="0018016E" w:rsidRPr="00990900" w:rsidRDefault="00614D9D" w:rsidP="0018016E">
            <w:pPr>
              <w:rPr>
                <w:rFonts w:eastAsia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D76AF0" wp14:editId="137E95D0">
                  <wp:extent cx="6120000" cy="4170094"/>
                  <wp:effectExtent l="0" t="0" r="0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417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9B44A" w14:textId="77777777" w:rsidR="000671AA" w:rsidRPr="005B6656" w:rsidRDefault="000671AA">
      <w:pPr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2"/>
        <w:gridCol w:w="1909"/>
        <w:gridCol w:w="1910"/>
        <w:gridCol w:w="1909"/>
        <w:gridCol w:w="2054"/>
      </w:tblGrid>
      <w:tr w:rsidR="006E7062" w:rsidRPr="005B6656" w14:paraId="4864B58F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BF65B9E" w14:textId="77777777" w:rsidR="001A3989" w:rsidRPr="004050CE" w:rsidRDefault="001A3989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  <w:t></w:t>
            </w:r>
          </w:p>
        </w:tc>
        <w:tc>
          <w:tcPr>
            <w:tcW w:w="1422" w:type="dxa"/>
          </w:tcPr>
          <w:p w14:paraId="752582FA" w14:textId="77777777" w:rsidR="001A3989" w:rsidRPr="002D4D32" w:rsidRDefault="001A3989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大学简介</w:t>
            </w:r>
          </w:p>
        </w:tc>
        <w:tc>
          <w:tcPr>
            <w:tcW w:w="7782" w:type="dxa"/>
            <w:gridSpan w:val="4"/>
          </w:tcPr>
          <w:p w14:paraId="24153DF2" w14:textId="303801E0" w:rsidR="004050CE" w:rsidRPr="002B790C" w:rsidRDefault="002B790C" w:rsidP="00451199">
            <w:pPr>
              <w:rPr>
                <w:rFonts w:ascii="Arial" w:eastAsia="宋体" w:hAnsi="Arial" w:cs="Arial"/>
                <w:szCs w:val="21"/>
              </w:rPr>
            </w:pPr>
            <w:r w:rsidRPr="002B790C">
              <w:rPr>
                <w:rFonts w:ascii="Arial" w:eastAsia="宋体" w:hAnsi="Arial" w:cs="Arial" w:hint="eastAsia"/>
                <w:szCs w:val="21"/>
              </w:rPr>
              <w:t>新加坡国立大学（</w:t>
            </w:r>
            <w:r w:rsidRPr="002B790C">
              <w:rPr>
                <w:rFonts w:ascii="Arial" w:eastAsia="宋体" w:hAnsi="Arial" w:cs="Arial"/>
                <w:szCs w:val="21"/>
              </w:rPr>
              <w:t>National University of Singapore</w:t>
            </w:r>
            <w:r w:rsidRPr="002B790C">
              <w:rPr>
                <w:rFonts w:ascii="Arial" w:eastAsia="宋体" w:hAnsi="Arial" w:cs="Arial"/>
                <w:szCs w:val="21"/>
              </w:rPr>
              <w:t>），简称国大（</w:t>
            </w:r>
            <w:r w:rsidRPr="002B790C">
              <w:rPr>
                <w:rFonts w:ascii="Arial" w:eastAsia="宋体" w:hAnsi="Arial" w:cs="Arial"/>
                <w:szCs w:val="21"/>
              </w:rPr>
              <w:t>NUS</w:t>
            </w:r>
            <w:r w:rsidRPr="002B790C">
              <w:rPr>
                <w:rFonts w:ascii="Arial" w:eastAsia="宋体" w:hAnsi="Arial" w:cs="Arial"/>
                <w:szCs w:val="21"/>
              </w:rPr>
              <w:t>），是新加坡首屈一指的世界级顶尖大学，为</w:t>
            </w:r>
            <w:r w:rsidRPr="002B790C">
              <w:rPr>
                <w:rFonts w:ascii="Arial" w:eastAsia="宋体" w:hAnsi="Arial" w:cs="Arial"/>
                <w:szCs w:val="21"/>
              </w:rPr>
              <w:t>AACSB</w:t>
            </w:r>
            <w:r w:rsidRPr="002B790C">
              <w:rPr>
                <w:rFonts w:ascii="Arial" w:eastAsia="宋体" w:hAnsi="Arial" w:cs="Arial"/>
                <w:szCs w:val="21"/>
              </w:rPr>
              <w:t>和</w:t>
            </w:r>
            <w:r w:rsidRPr="002B790C">
              <w:rPr>
                <w:rFonts w:ascii="Arial" w:eastAsia="宋体" w:hAnsi="Arial" w:cs="Arial"/>
                <w:szCs w:val="21"/>
              </w:rPr>
              <w:t>EQUIS</w:t>
            </w:r>
            <w:r w:rsidRPr="002B790C">
              <w:rPr>
                <w:rFonts w:ascii="Arial" w:eastAsia="宋体" w:hAnsi="Arial" w:cs="Arial"/>
                <w:szCs w:val="21"/>
              </w:rPr>
              <w:t>认证成员，亚洲大学联盟、亚太国际教育协会、国际研究型大学联盟、</w:t>
            </w:r>
            <w:r w:rsidRPr="002B790C">
              <w:rPr>
                <w:rFonts w:ascii="Arial" w:eastAsia="宋体" w:hAnsi="Arial" w:cs="Arial"/>
                <w:szCs w:val="21"/>
              </w:rPr>
              <w:t>Universitas 21</w:t>
            </w:r>
            <w:r w:rsidRPr="002B790C">
              <w:rPr>
                <w:rFonts w:ascii="Arial" w:eastAsia="宋体" w:hAnsi="Arial" w:cs="Arial"/>
                <w:szCs w:val="21"/>
              </w:rPr>
              <w:t>大学联盟、环太平洋大学协会成员，在工程、生命科学及生物医学、社会科学及自然科学等领域的研究享有世界盛名。学校建有肯特岗、武吉知马和欧南园</w:t>
            </w:r>
            <w:r w:rsidRPr="002B790C">
              <w:rPr>
                <w:rFonts w:ascii="Arial" w:eastAsia="宋体" w:hAnsi="Arial" w:cs="Arial"/>
                <w:szCs w:val="21"/>
              </w:rPr>
              <w:t>3</w:t>
            </w:r>
            <w:r w:rsidRPr="002B790C">
              <w:rPr>
                <w:rFonts w:ascii="Arial" w:eastAsia="宋体" w:hAnsi="Arial" w:cs="Arial"/>
                <w:szCs w:val="21"/>
              </w:rPr>
              <w:t>个校区；设有</w:t>
            </w:r>
            <w:r w:rsidRPr="002B790C">
              <w:rPr>
                <w:rFonts w:ascii="Arial" w:eastAsia="宋体" w:hAnsi="Arial" w:cs="Arial"/>
                <w:szCs w:val="21"/>
              </w:rPr>
              <w:t>16</w:t>
            </w:r>
            <w:r w:rsidRPr="002B790C">
              <w:rPr>
                <w:rFonts w:ascii="Arial" w:eastAsia="宋体" w:hAnsi="Arial" w:cs="Arial"/>
                <w:szCs w:val="21"/>
              </w:rPr>
              <w:t>所学院</w:t>
            </w:r>
            <w:r w:rsidR="00980CBE">
              <w:rPr>
                <w:rFonts w:ascii="Arial" w:eastAsia="宋体" w:hAnsi="Arial" w:cs="Arial" w:hint="eastAsia"/>
                <w:szCs w:val="21"/>
              </w:rPr>
              <w:t>：</w:t>
            </w:r>
            <w:r w:rsidR="00980CBE" w:rsidRPr="00980CBE">
              <w:rPr>
                <w:rFonts w:ascii="Arial" w:eastAsia="宋体" w:hAnsi="Arial" w:cs="Arial" w:hint="eastAsia"/>
                <w:szCs w:val="21"/>
              </w:rPr>
              <w:t>文学暨社会科学院、国大商学院、计算机</w:t>
            </w:r>
            <w:r w:rsidR="00980CBE" w:rsidRPr="00980CBE">
              <w:rPr>
                <w:rFonts w:ascii="Arial" w:eastAsia="宋体" w:hAnsi="Arial" w:cs="Arial"/>
                <w:szCs w:val="21"/>
              </w:rPr>
              <w:t>/</w:t>
            </w:r>
            <w:r w:rsidR="00980CBE" w:rsidRPr="00980CBE">
              <w:rPr>
                <w:rFonts w:ascii="Arial" w:eastAsia="宋体" w:hAnsi="Arial" w:cs="Arial"/>
                <w:szCs w:val="21"/>
              </w:rPr>
              <w:t>电脑学院、牙科学院、设计与环境学院、工程学院、法学院、杨潞龄医学院、杨秀桃音乐学院、理学院、国大博学计划、耶鲁</w:t>
            </w:r>
            <w:r w:rsidR="00980CBE" w:rsidRPr="00980CBE">
              <w:rPr>
                <w:rFonts w:ascii="Arial" w:eastAsia="宋体" w:hAnsi="Arial" w:cs="Arial"/>
                <w:szCs w:val="21"/>
              </w:rPr>
              <w:t>-</w:t>
            </w:r>
            <w:r w:rsidR="00980CBE" w:rsidRPr="00980CBE">
              <w:rPr>
                <w:rFonts w:ascii="Arial" w:eastAsia="宋体" w:hAnsi="Arial" w:cs="Arial"/>
                <w:szCs w:val="21"/>
              </w:rPr>
              <w:t>新加坡国大学院、苏瑞福公共健康学院、李光耀公共政策学院、国大持续教育与终身教育学院</w:t>
            </w:r>
            <w:r w:rsidR="00980CBE" w:rsidRPr="002B790C">
              <w:rPr>
                <w:rFonts w:ascii="Arial" w:eastAsia="宋体" w:hAnsi="Arial" w:cs="Arial"/>
                <w:szCs w:val="21"/>
              </w:rPr>
              <w:t xml:space="preserve"> </w:t>
            </w:r>
          </w:p>
          <w:p w14:paraId="5DF62E8D" w14:textId="6BEF0ED6" w:rsidR="001C4F2F" w:rsidRPr="00241D3D" w:rsidRDefault="001C4F2F" w:rsidP="00451199">
            <w:pPr>
              <w:rPr>
                <w:rFonts w:ascii="Arial" w:eastAsia="宋体" w:hAnsi="Arial" w:cs="Arial"/>
                <w:szCs w:val="21"/>
              </w:rPr>
            </w:pPr>
            <w:r w:rsidRPr="004050CE">
              <w:rPr>
                <w:rFonts w:ascii="Arial" w:eastAsia="宋体" w:hAnsi="Arial" w:cs="Arial" w:hint="eastAsia"/>
                <w:b/>
                <w:szCs w:val="21"/>
              </w:rPr>
              <w:t>QS</w:t>
            </w:r>
            <w:r w:rsidR="004050CE" w:rsidRPr="004050CE">
              <w:rPr>
                <w:rFonts w:ascii="Arial" w:eastAsia="宋体" w:hAnsi="Arial" w:cs="Arial" w:hint="eastAsia"/>
                <w:b/>
                <w:szCs w:val="21"/>
              </w:rPr>
              <w:t>全球</w:t>
            </w:r>
            <w:r w:rsidRPr="004050CE">
              <w:rPr>
                <w:rFonts w:ascii="Arial" w:eastAsia="宋体" w:hAnsi="Arial" w:cs="Arial" w:hint="eastAsia"/>
                <w:b/>
                <w:szCs w:val="21"/>
              </w:rPr>
              <w:t>大学排名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 w:rsidR="00451199" w:rsidRPr="00451199">
              <w:rPr>
                <w:rFonts w:ascii="Arial" w:eastAsia="宋体" w:hAnsi="Arial" w:cs="Arial"/>
                <w:szCs w:val="21"/>
              </w:rPr>
              <w:t>全球第</w:t>
            </w:r>
            <w:r w:rsidR="002B790C">
              <w:rPr>
                <w:rFonts w:ascii="Arial" w:eastAsia="宋体" w:hAnsi="Arial" w:cs="Arial" w:hint="eastAsia"/>
                <w:szCs w:val="21"/>
              </w:rPr>
              <w:t>11</w:t>
            </w:r>
            <w:r w:rsidR="00451199">
              <w:rPr>
                <w:rFonts w:ascii="Arial" w:eastAsia="宋体" w:hAnsi="Arial" w:cs="Arial" w:hint="eastAsia"/>
                <w:szCs w:val="21"/>
              </w:rPr>
              <w:t>，</w:t>
            </w:r>
            <w:r w:rsidR="00451199" w:rsidRPr="00451199">
              <w:rPr>
                <w:rFonts w:ascii="Arial" w:eastAsia="宋体" w:hAnsi="Arial" w:cs="Arial" w:hint="eastAsia"/>
                <w:szCs w:val="21"/>
              </w:rPr>
              <w:t>亚洲第</w:t>
            </w:r>
            <w:r w:rsidR="002B790C">
              <w:rPr>
                <w:rFonts w:ascii="Arial" w:eastAsia="宋体" w:hAnsi="Arial" w:cs="Arial" w:hint="eastAsia"/>
                <w:szCs w:val="21"/>
              </w:rPr>
              <w:t>1</w:t>
            </w:r>
          </w:p>
        </w:tc>
      </w:tr>
      <w:tr w:rsidR="006E7062" w:rsidRPr="00BE376B" w14:paraId="38D65BF3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70CCA581" w14:textId="77777777" w:rsidR="00BE376B" w:rsidRPr="00BE376B" w:rsidRDefault="00BE376B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4"/>
              </w:rPr>
            </w:pPr>
          </w:p>
        </w:tc>
        <w:tc>
          <w:tcPr>
            <w:tcW w:w="1422" w:type="dxa"/>
          </w:tcPr>
          <w:p w14:paraId="75F62F82" w14:textId="77777777" w:rsidR="00BE376B" w:rsidRPr="00BE376B" w:rsidRDefault="00BE376B">
            <w:pPr>
              <w:rPr>
                <w:rFonts w:ascii="楷体" w:eastAsia="楷体" w:hAnsi="楷体"/>
                <w:b/>
                <w:color w:val="2F5496" w:themeColor="accent1" w:themeShade="BF"/>
                <w:szCs w:val="24"/>
              </w:rPr>
            </w:pPr>
          </w:p>
        </w:tc>
        <w:tc>
          <w:tcPr>
            <w:tcW w:w="7782" w:type="dxa"/>
            <w:gridSpan w:val="4"/>
          </w:tcPr>
          <w:p w14:paraId="008992EE" w14:textId="77777777" w:rsidR="00BE376B" w:rsidRPr="00BE376B" w:rsidRDefault="00BE376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6E7062" w:rsidRPr="005B6656" w14:paraId="6F5B7030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1292488E" w14:textId="77777777" w:rsidR="00241D3D" w:rsidRPr="00365061" w:rsidRDefault="00241D3D" w:rsidP="00AC158B">
            <w:pPr>
              <w:jc w:val="center"/>
              <w:rPr>
                <w:rFonts w:ascii="Font Awesome 5 Free Regular" w:hAnsi="Font Awesome 5 Free Regular" w:cs="FontAwesome5FreeSolid"/>
                <w:color w:val="2F5496" w:themeColor="accent1" w:themeShade="BF"/>
                <w:kern w:val="0"/>
                <w:sz w:val="24"/>
                <w:szCs w:val="24"/>
              </w:rPr>
            </w:pPr>
            <w:r w:rsidRPr="00365061">
              <w:rPr>
                <w:rFonts w:ascii="Font Awesome 5 Free Regular" w:eastAsia="FontAwesome5FreeSolid" w:hAnsi="Font Awesome 5 Free Regular" w:cs="FontAwesome5FreeSolid"/>
                <w:color w:val="2F5496" w:themeColor="accent1" w:themeShade="BF"/>
                <w:kern w:val="0"/>
                <w:sz w:val="24"/>
                <w:szCs w:val="24"/>
              </w:rPr>
              <w:t></w:t>
            </w:r>
          </w:p>
        </w:tc>
        <w:tc>
          <w:tcPr>
            <w:tcW w:w="1422" w:type="dxa"/>
          </w:tcPr>
          <w:p w14:paraId="10F63546" w14:textId="77777777" w:rsidR="00241D3D" w:rsidRPr="002D4D32" w:rsidRDefault="00241D3D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 w:rsidRPr="002D4D32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项目</w:t>
            </w: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主题</w:t>
            </w:r>
          </w:p>
        </w:tc>
        <w:tc>
          <w:tcPr>
            <w:tcW w:w="7782" w:type="dxa"/>
            <w:gridSpan w:val="4"/>
          </w:tcPr>
          <w:tbl>
            <w:tblPr>
              <w:tblStyle w:val="a3"/>
              <w:tblW w:w="4816" w:type="pct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1417"/>
              <w:gridCol w:w="709"/>
              <w:gridCol w:w="1417"/>
              <w:gridCol w:w="1418"/>
            </w:tblGrid>
            <w:tr w:rsidR="00C02E06" w:rsidRPr="00EA2572" w14:paraId="072A725D" w14:textId="77777777" w:rsidTr="00C02E06">
              <w:trPr>
                <w:tblCellSpacing w:w="14" w:type="dxa"/>
              </w:trPr>
              <w:tc>
                <w:tcPr>
                  <w:tcW w:w="2493" w:type="dxa"/>
                  <w:shd w:val="clear" w:color="auto" w:fill="D9E2F3" w:themeFill="accent1" w:themeFillTint="33"/>
                </w:tcPr>
                <w:p w14:paraId="04BF67DF" w14:textId="77777777" w:rsidR="00C02E06" w:rsidRPr="00EA2572" w:rsidRDefault="00C02E06" w:rsidP="00EA2572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项目主题</w:t>
                  </w:r>
                </w:p>
              </w:tc>
              <w:tc>
                <w:tcPr>
                  <w:tcW w:w="1389" w:type="dxa"/>
                  <w:shd w:val="clear" w:color="auto" w:fill="D9E2F3" w:themeFill="accent1" w:themeFillTint="33"/>
                </w:tcPr>
                <w:p w14:paraId="360ECD6D" w14:textId="77777777" w:rsidR="00C02E06" w:rsidRPr="00EA2572" w:rsidRDefault="00C02E06" w:rsidP="00EA2572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项目日期</w:t>
                  </w:r>
                </w:p>
              </w:tc>
              <w:tc>
                <w:tcPr>
                  <w:tcW w:w="681" w:type="dxa"/>
                  <w:shd w:val="clear" w:color="auto" w:fill="D9E2F3" w:themeFill="accent1" w:themeFillTint="33"/>
                </w:tcPr>
                <w:p w14:paraId="70EBAD14" w14:textId="77777777" w:rsidR="00C02E06" w:rsidRPr="00EA2572" w:rsidRDefault="00C02E06" w:rsidP="00EA2572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天数</w:t>
                  </w:r>
                </w:p>
              </w:tc>
              <w:tc>
                <w:tcPr>
                  <w:tcW w:w="1389" w:type="dxa"/>
                  <w:shd w:val="clear" w:color="auto" w:fill="D9E2F3" w:themeFill="accent1" w:themeFillTint="33"/>
                </w:tcPr>
                <w:p w14:paraId="1C5BDA58" w14:textId="77777777" w:rsidR="00C02E06" w:rsidRPr="00EA2572" w:rsidRDefault="00C02E06" w:rsidP="00EA2572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项目费</w:t>
                  </w:r>
                </w:p>
              </w:tc>
              <w:tc>
                <w:tcPr>
                  <w:tcW w:w="1376" w:type="dxa"/>
                  <w:shd w:val="clear" w:color="auto" w:fill="D9E2F3" w:themeFill="accent1" w:themeFillTint="33"/>
                </w:tcPr>
                <w:p w14:paraId="0AD42209" w14:textId="77777777" w:rsidR="00C02E06" w:rsidRPr="00EA2572" w:rsidRDefault="00C02E06" w:rsidP="00EA2572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参考日程</w:t>
                  </w:r>
                </w:p>
              </w:tc>
            </w:tr>
            <w:tr w:rsidR="00C02E06" w:rsidRPr="005B6656" w14:paraId="44EFE96B" w14:textId="77777777" w:rsidTr="00C02E06">
              <w:trPr>
                <w:tblCellSpacing w:w="14" w:type="dxa"/>
              </w:trPr>
              <w:tc>
                <w:tcPr>
                  <w:tcW w:w="2493" w:type="dxa"/>
                  <w:vAlign w:val="bottom"/>
                </w:tcPr>
                <w:p w14:paraId="40464EA3" w14:textId="2E704E17" w:rsidR="00C02E06" w:rsidRDefault="00C02E06" w:rsidP="00B52345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商业与金融</w:t>
                  </w:r>
                </w:p>
              </w:tc>
              <w:tc>
                <w:tcPr>
                  <w:tcW w:w="1389" w:type="dxa"/>
                  <w:vAlign w:val="bottom"/>
                </w:tcPr>
                <w:p w14:paraId="0E3B12CD" w14:textId="6BBD1A76" w:rsidR="00C02E06" w:rsidRPr="00241D3D" w:rsidRDefault="00C02E06" w:rsidP="00E02844">
                  <w:pPr>
                    <w:widowControl/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7/23-08/01</w:t>
                  </w:r>
                </w:p>
              </w:tc>
              <w:tc>
                <w:tcPr>
                  <w:tcW w:w="681" w:type="dxa"/>
                </w:tcPr>
                <w:p w14:paraId="0B4CED1C" w14:textId="1FC1DF7B" w:rsidR="00C02E06" w:rsidRPr="0011566C" w:rsidRDefault="00C02E06" w:rsidP="00E02844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1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1389" w:type="dxa"/>
                </w:tcPr>
                <w:p w14:paraId="21310C36" w14:textId="1DA6440A" w:rsidR="00C02E06" w:rsidRDefault="00C02E06" w:rsidP="00E02844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  <w:r>
                    <w:rPr>
                      <w:rFonts w:ascii="Arial" w:eastAsia="宋体" w:hAnsi="Arial" w:cs="Arial"/>
                      <w:szCs w:val="21"/>
                    </w:rPr>
                    <w:t>16800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1376" w:type="dxa"/>
                </w:tcPr>
                <w:p w14:paraId="71AE4091" w14:textId="4AD60A48" w:rsidR="00C02E06" w:rsidRPr="00E62975" w:rsidRDefault="00C02E06" w:rsidP="00E02844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</w:pPr>
                  <w:r w:rsidRPr="00E62975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></w:t>
                  </w:r>
                  <w:r w:rsidRPr="00E62975">
                    <w:rPr>
                      <w:rFonts w:ascii="FontAwesome5FreeSolid" w:cs="FontAwesome5FreeSolid" w:hint="eastAsia"/>
                      <w:kern w:val="0"/>
                      <w:szCs w:val="21"/>
                    </w:rPr>
                    <w:t xml:space="preserve"> </w:t>
                  </w:r>
                  <w:hyperlink w:anchor="附件一：亚太商业精英" w:history="1">
                    <w:r w:rsidRPr="001D3131">
                      <w:rPr>
                        <w:rStyle w:val="a9"/>
                        <w:rFonts w:ascii="Arial" w:eastAsia="宋体" w:hAnsi="Arial" w:cs="Arial" w:hint="eastAsia"/>
                        <w:b/>
                        <w:color w:val="auto"/>
                        <w:szCs w:val="21"/>
                        <w:u w:val="none"/>
                      </w:rPr>
                      <w:t>附件</w:t>
                    </w:r>
                    <w:r w:rsidRPr="001D3131">
                      <w:rPr>
                        <w:rStyle w:val="a9"/>
                        <w:rFonts w:ascii="Arial" w:eastAsia="宋体" w:hAnsi="Arial" w:cs="Arial" w:hint="eastAsia"/>
                        <w:b/>
                        <w:color w:val="auto"/>
                        <w:szCs w:val="21"/>
                        <w:u w:val="none"/>
                      </w:rPr>
                      <w:t>1</w:t>
                    </w:r>
                  </w:hyperlink>
                </w:p>
              </w:tc>
            </w:tr>
            <w:tr w:rsidR="00C02E06" w:rsidRPr="005B6656" w14:paraId="0D495096" w14:textId="77777777" w:rsidTr="00C02E06">
              <w:trPr>
                <w:tblCellSpacing w:w="14" w:type="dxa"/>
              </w:trPr>
              <w:tc>
                <w:tcPr>
                  <w:tcW w:w="2493" w:type="dxa"/>
                  <w:vAlign w:val="bottom"/>
                </w:tcPr>
                <w:p w14:paraId="73C4D3A1" w14:textId="58440F45" w:rsidR="00C02E06" w:rsidRPr="00241D3D" w:rsidRDefault="00C02E06" w:rsidP="00DE7085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新闻传播与新媒体</w:t>
                  </w:r>
                </w:p>
              </w:tc>
              <w:tc>
                <w:tcPr>
                  <w:tcW w:w="1389" w:type="dxa"/>
                </w:tcPr>
                <w:p w14:paraId="191FAC3B" w14:textId="24582943" w:rsidR="00C02E06" w:rsidRPr="00241D3D" w:rsidRDefault="00C02E06" w:rsidP="00DE7085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8/11-08/20</w:t>
                  </w:r>
                </w:p>
              </w:tc>
              <w:tc>
                <w:tcPr>
                  <w:tcW w:w="681" w:type="dxa"/>
                </w:tcPr>
                <w:p w14:paraId="6F1F10B9" w14:textId="0AEE2719" w:rsidR="00C02E06" w:rsidRDefault="00C02E06" w:rsidP="00DE7085">
                  <w:pPr>
                    <w:jc w:val="center"/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1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</w:t>
                  </w: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1389" w:type="dxa"/>
                </w:tcPr>
                <w:p w14:paraId="15D17961" w14:textId="638434F6" w:rsidR="00C02E06" w:rsidRPr="005D5AC6" w:rsidRDefault="00C02E06" w:rsidP="00DE7085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  <w:r>
                    <w:rPr>
                      <w:rFonts w:ascii="Arial" w:eastAsia="宋体" w:hAnsi="Arial" w:cs="Arial"/>
                      <w:szCs w:val="21"/>
                    </w:rPr>
                    <w:t>16800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1376" w:type="dxa"/>
                </w:tcPr>
                <w:p w14:paraId="202A2E92" w14:textId="22F3A19F" w:rsidR="00C02E06" w:rsidRPr="00E62975" w:rsidRDefault="00C02E06" w:rsidP="00DE7085">
                  <w:pPr>
                    <w:jc w:val="center"/>
                    <w:rPr>
                      <w:b/>
                    </w:rPr>
                  </w:pPr>
                  <w:r w:rsidRPr="00980CBE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 xml:space="preserve"> </w:t>
                  </w:r>
                  <w:hyperlink w:anchor="附件四" w:history="1">
                    <w:r w:rsidRPr="0010597B">
                      <w:rPr>
                        <w:rStyle w:val="a9"/>
                        <w:rFonts w:ascii="Arial" w:eastAsia="宋体" w:hAnsi="Arial" w:cs="Arial" w:hint="eastAsia"/>
                        <w:b/>
                        <w:color w:val="auto"/>
                        <w:szCs w:val="21"/>
                        <w:u w:val="none"/>
                      </w:rPr>
                      <w:t>附件</w:t>
                    </w:r>
                    <w:r>
                      <w:rPr>
                        <w:rStyle w:val="a9"/>
                        <w:rFonts w:ascii="Arial" w:eastAsia="宋体" w:hAnsi="Arial" w:cs="Arial" w:hint="eastAsia"/>
                        <w:b/>
                        <w:color w:val="auto"/>
                        <w:szCs w:val="21"/>
                        <w:u w:val="none"/>
                      </w:rPr>
                      <w:t>2</w:t>
                    </w:r>
                  </w:hyperlink>
                </w:p>
              </w:tc>
            </w:tr>
            <w:tr w:rsidR="00C02E06" w:rsidRPr="005B6656" w14:paraId="75497600" w14:textId="77777777" w:rsidTr="00C02E06">
              <w:trPr>
                <w:tblCellSpacing w:w="14" w:type="dxa"/>
              </w:trPr>
              <w:tc>
                <w:tcPr>
                  <w:tcW w:w="2493" w:type="dxa"/>
                  <w:vAlign w:val="bottom"/>
                </w:tcPr>
                <w:p w14:paraId="50930806" w14:textId="51C9A806" w:rsidR="00C02E06" w:rsidRPr="00241D3D" w:rsidRDefault="00C02E06" w:rsidP="00EC2BE7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创新管理</w:t>
                  </w:r>
                </w:p>
              </w:tc>
              <w:tc>
                <w:tcPr>
                  <w:tcW w:w="1389" w:type="dxa"/>
                  <w:vAlign w:val="bottom"/>
                </w:tcPr>
                <w:p w14:paraId="4369A808" w14:textId="5D464521" w:rsidR="00C02E06" w:rsidRPr="00241D3D" w:rsidRDefault="00C02E06" w:rsidP="005D5AC6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7/30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-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08/08</w:t>
                  </w:r>
                </w:p>
              </w:tc>
              <w:tc>
                <w:tcPr>
                  <w:tcW w:w="681" w:type="dxa"/>
                </w:tcPr>
                <w:p w14:paraId="4760010A" w14:textId="05E8C781" w:rsidR="00C02E06" w:rsidRDefault="00C02E06" w:rsidP="005D5AC6">
                  <w:pPr>
                    <w:jc w:val="center"/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1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</w:t>
                  </w: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1389" w:type="dxa"/>
                </w:tcPr>
                <w:p w14:paraId="4914B712" w14:textId="7D11CBE5" w:rsidR="00C02E06" w:rsidRPr="005D5AC6" w:rsidRDefault="00C02E06" w:rsidP="005D5AC6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  <w:r>
                    <w:rPr>
                      <w:rFonts w:ascii="Arial" w:eastAsia="宋体" w:hAnsi="Arial" w:cs="Arial"/>
                      <w:szCs w:val="21"/>
                    </w:rPr>
                    <w:t>1</w:t>
                  </w:r>
                  <w:r w:rsidR="00D325F9">
                    <w:rPr>
                      <w:rFonts w:ascii="Arial" w:eastAsia="宋体" w:hAnsi="Arial" w:cs="Arial"/>
                      <w:szCs w:val="21"/>
                    </w:rPr>
                    <w:t>5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800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1376" w:type="dxa"/>
                </w:tcPr>
                <w:p w14:paraId="3AC01098" w14:textId="2798CD0C" w:rsidR="00C02E06" w:rsidRPr="00980CBE" w:rsidRDefault="00C02E06" w:rsidP="005D5AC6">
                  <w:pPr>
                    <w:jc w:val="center"/>
                    <w:rPr>
                      <w:b/>
                    </w:rPr>
                  </w:pPr>
                  <w:r w:rsidRPr="00980CBE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 xml:space="preserve"> </w:t>
                  </w:r>
                  <w:hyperlink w:anchor="附件七" w:history="1">
                    <w:r w:rsidRPr="003833EC">
                      <w:rPr>
                        <w:rStyle w:val="a9"/>
                        <w:rFonts w:ascii="Arial" w:eastAsia="宋体" w:hAnsi="Arial" w:cs="Arial" w:hint="eastAsia"/>
                        <w:b/>
                        <w:color w:val="auto"/>
                        <w:szCs w:val="21"/>
                        <w:u w:val="none"/>
                      </w:rPr>
                      <w:t>附件</w:t>
                    </w:r>
                    <w:r w:rsidR="00D325F9">
                      <w:rPr>
                        <w:rStyle w:val="a9"/>
                        <w:rFonts w:ascii="Arial" w:eastAsia="宋体" w:hAnsi="Arial" w:cs="Arial"/>
                        <w:b/>
                        <w:color w:val="auto"/>
                        <w:szCs w:val="21"/>
                        <w:u w:val="none"/>
                      </w:rPr>
                      <w:t>3</w:t>
                    </w:r>
                  </w:hyperlink>
                </w:p>
              </w:tc>
            </w:tr>
            <w:tr w:rsidR="00C02E06" w:rsidRPr="005B6656" w14:paraId="5AF57BC3" w14:textId="77777777" w:rsidTr="00C02E06">
              <w:trPr>
                <w:tblCellSpacing w:w="14" w:type="dxa"/>
              </w:trPr>
              <w:tc>
                <w:tcPr>
                  <w:tcW w:w="2493" w:type="dxa"/>
                  <w:vAlign w:val="bottom"/>
                </w:tcPr>
                <w:p w14:paraId="59C0A727" w14:textId="0FD851D6" w:rsidR="00F04605" w:rsidRDefault="00F04605" w:rsidP="005D5AC6">
                  <w:pPr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  <w:tc>
                <w:tcPr>
                  <w:tcW w:w="1389" w:type="dxa"/>
                </w:tcPr>
                <w:p w14:paraId="05C05129" w14:textId="69EDC311" w:rsidR="00C02E06" w:rsidRPr="00BC33C1" w:rsidRDefault="00C02E06" w:rsidP="005D5AC6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14:paraId="3DF632A3" w14:textId="60A66140" w:rsidR="00C02E06" w:rsidRPr="0011566C" w:rsidRDefault="00C02E06" w:rsidP="005D5AC6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  <w:tc>
                <w:tcPr>
                  <w:tcW w:w="1389" w:type="dxa"/>
                </w:tcPr>
                <w:p w14:paraId="29017F84" w14:textId="7FAE66B0" w:rsidR="00C02E06" w:rsidRPr="006F1E9B" w:rsidRDefault="00C02E06" w:rsidP="005D5AC6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14:paraId="3985BECC" w14:textId="177BB3D3" w:rsidR="00C02E06" w:rsidRPr="00980CBE" w:rsidRDefault="00C02E06" w:rsidP="005D5AC6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</w:p>
              </w:tc>
            </w:tr>
          </w:tbl>
          <w:p w14:paraId="72101DFD" w14:textId="77777777" w:rsidR="00241D3D" w:rsidRPr="00257C03" w:rsidRDefault="00241D3D" w:rsidP="00AC158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6E7062" w14:paraId="6B338F05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21EBD641" w14:textId="47562B6D" w:rsidR="00F04605" w:rsidRPr="00F04605" w:rsidRDefault="00387E67" w:rsidP="00F04605">
            <w:pPr>
              <w:jc w:val="center"/>
              <w:rPr>
                <w:rFonts w:ascii="Font Awesome 5 Free 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t></w:t>
            </w:r>
          </w:p>
        </w:tc>
        <w:tc>
          <w:tcPr>
            <w:tcW w:w="1422" w:type="dxa"/>
          </w:tcPr>
          <w:p w14:paraId="6F8735FB" w14:textId="77777777" w:rsidR="00387E67" w:rsidRDefault="00387E67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项目特色</w:t>
            </w:r>
          </w:p>
        </w:tc>
        <w:tc>
          <w:tcPr>
            <w:tcW w:w="7782" w:type="dxa"/>
            <w:gridSpan w:val="4"/>
          </w:tcPr>
          <w:p w14:paraId="76EA2605" w14:textId="08220FBD" w:rsidR="00882549" w:rsidRPr="005F547C" w:rsidRDefault="00882549" w:rsidP="00882549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Arial"/>
                <w:szCs w:val="21"/>
              </w:rPr>
            </w:pPr>
            <w:r w:rsidRPr="00CA4EED">
              <w:rPr>
                <w:rFonts w:ascii="宋体" w:eastAsia="宋体" w:hAnsi="宋体" w:cs="Arial"/>
                <w:szCs w:val="21"/>
              </w:rPr>
              <w:t>项目包含「大学课程」、「</w:t>
            </w:r>
            <w:r w:rsidRPr="00CA4EED">
              <w:rPr>
                <w:rFonts w:ascii="宋体" w:eastAsia="宋体" w:hAnsi="宋体" w:cs="Arial" w:hint="eastAsia"/>
                <w:szCs w:val="21"/>
              </w:rPr>
              <w:t>企业参访</w:t>
            </w:r>
            <w:r w:rsidRPr="00CA4EED">
              <w:rPr>
                <w:rFonts w:ascii="宋体" w:eastAsia="宋体" w:hAnsi="宋体" w:cs="Arial"/>
                <w:szCs w:val="21"/>
              </w:rPr>
              <w:t>」、「</w:t>
            </w:r>
            <w:r w:rsidR="005F547C">
              <w:rPr>
                <w:rFonts w:ascii="宋体" w:eastAsia="宋体" w:hAnsi="宋体" w:cs="Arial" w:hint="eastAsia"/>
                <w:szCs w:val="21"/>
              </w:rPr>
              <w:t>企业实训</w:t>
            </w:r>
            <w:r w:rsidRPr="00CA4EED">
              <w:rPr>
                <w:rFonts w:ascii="宋体" w:eastAsia="宋体" w:hAnsi="宋体" w:cs="Arial"/>
                <w:szCs w:val="21"/>
              </w:rPr>
              <w:t>」</w:t>
            </w:r>
            <w:r w:rsidR="005F547C">
              <w:rPr>
                <w:rFonts w:ascii="宋体" w:eastAsia="宋体" w:hAnsi="宋体" w:cs="Arial" w:hint="eastAsia"/>
                <w:szCs w:val="21"/>
              </w:rPr>
              <w:t>、</w:t>
            </w:r>
            <w:r w:rsidRPr="00CA4EED">
              <w:rPr>
                <w:rFonts w:ascii="宋体" w:eastAsia="宋体" w:hAnsi="宋体" w:cs="Arial"/>
                <w:szCs w:val="21"/>
              </w:rPr>
              <w:t>「人文考察」四个部分</w:t>
            </w:r>
            <w:r w:rsidRPr="00CA4EED">
              <w:rPr>
                <w:rFonts w:ascii="宋体" w:eastAsia="宋体" w:hAnsi="宋体" w:cs="Arial" w:hint="eastAsia"/>
                <w:szCs w:val="21"/>
              </w:rPr>
              <w:t>。</w:t>
            </w:r>
          </w:p>
          <w:p w14:paraId="0FC19152" w14:textId="77777777" w:rsidR="00882549" w:rsidRPr="00CA4EED" w:rsidRDefault="00882549" w:rsidP="00882549">
            <w:pPr>
              <w:rPr>
                <w:rFonts w:ascii="宋体" w:eastAsia="宋体" w:hAnsi="宋体" w:cs="Arial"/>
                <w:szCs w:val="21"/>
              </w:rPr>
            </w:pPr>
            <w:r w:rsidRPr="00CA4EED">
              <w:rPr>
                <w:rFonts w:ascii="宋体" w:eastAsia="宋体" w:hAnsi="宋体" w:cs="Arial"/>
                <w:szCs w:val="21"/>
              </w:rPr>
              <w:t>为了让中国大学生有机会在世界一流的名校访学，全球顶尖大学新加坡国立大学举办访学项目。</w:t>
            </w:r>
          </w:p>
          <w:p w14:paraId="0FF0A1E0" w14:textId="77777777" w:rsidR="00882549" w:rsidRPr="00CA4EED" w:rsidRDefault="00882549" w:rsidP="00882549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Arial"/>
                <w:b/>
                <w:caps/>
                <w:color w:val="003976"/>
                <w:szCs w:val="21"/>
              </w:rPr>
            </w:pPr>
            <w:r w:rsidRPr="00CA4EED">
              <w:rPr>
                <w:rFonts w:ascii="宋体" w:eastAsia="宋体" w:hAnsi="宋体" w:cs="Arial"/>
                <w:szCs w:val="21"/>
              </w:rPr>
              <w:lastRenderedPageBreak/>
              <w:t>学员将在新加坡国立大学</w:t>
            </w:r>
            <w:r w:rsidRPr="00CA4EED">
              <w:rPr>
                <w:rFonts w:ascii="宋体" w:eastAsia="宋体" w:hAnsi="宋体" w:cs="Arial" w:hint="eastAsia"/>
                <w:szCs w:val="21"/>
              </w:rPr>
              <w:t>进行课堂学习</w:t>
            </w:r>
            <w:r w:rsidRPr="00CA4EED">
              <w:rPr>
                <w:rFonts w:ascii="宋体" w:eastAsia="宋体" w:hAnsi="宋体" w:cs="Arial"/>
                <w:szCs w:val="21"/>
              </w:rPr>
              <w:t>，课程采用案例式全英文教学。大学主办学院负责制定课程、安排师资</w:t>
            </w:r>
            <w:r w:rsidRPr="00CA4EED">
              <w:rPr>
                <w:rFonts w:ascii="宋体" w:eastAsia="宋体" w:hAnsi="宋体" w:cs="Arial" w:hint="eastAsia"/>
                <w:szCs w:val="21"/>
              </w:rPr>
              <w:t>、</w:t>
            </w:r>
            <w:r w:rsidRPr="00CA4EED">
              <w:rPr>
                <w:rFonts w:ascii="宋体" w:eastAsia="宋体" w:hAnsi="宋体" w:cs="Arial"/>
                <w:szCs w:val="21"/>
              </w:rPr>
              <w:t>为学员分组，并发放名牌和课程讲义及案例资料。</w:t>
            </w:r>
            <w:r w:rsidRPr="00CA4EED">
              <w:rPr>
                <w:rFonts w:ascii="宋体" w:eastAsia="宋体" w:hAnsi="宋体" w:cs="Arial" w:hint="eastAsia"/>
                <w:szCs w:val="21"/>
              </w:rPr>
              <w:t>本项目由海外大学官方举办，学习经历和项目证书对将来有重要的背景提升作用。</w:t>
            </w:r>
          </w:p>
          <w:p w14:paraId="312ECB21" w14:textId="77777777" w:rsidR="00387E67" w:rsidRPr="00882549" w:rsidRDefault="00387E67" w:rsidP="00E02844">
            <w:pPr>
              <w:rPr>
                <w:rFonts w:eastAsiaTheme="minorHAnsi"/>
                <w:noProof/>
                <w:sz w:val="20"/>
              </w:rPr>
            </w:pPr>
          </w:p>
        </w:tc>
      </w:tr>
      <w:tr w:rsidR="006E7062" w14:paraId="567FE238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402B172" w14:textId="77777777" w:rsidR="004050CE" w:rsidRPr="00240A4E" w:rsidRDefault="004050CE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665E3B5A" w14:textId="77777777" w:rsidR="004050CE" w:rsidRDefault="004050CE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782" w:type="dxa"/>
            <w:gridSpan w:val="4"/>
          </w:tcPr>
          <w:p w14:paraId="4817DCD6" w14:textId="77777777" w:rsidR="004050CE" w:rsidRDefault="004050CE" w:rsidP="00E02844">
            <w:pPr>
              <w:rPr>
                <w:rFonts w:eastAsiaTheme="minorHAnsi"/>
                <w:noProof/>
                <w:sz w:val="20"/>
              </w:rPr>
            </w:pPr>
          </w:p>
        </w:tc>
      </w:tr>
      <w:tr w:rsidR="006E7062" w:rsidRPr="00257C03" w14:paraId="24A9F0F6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3166E71" w14:textId="77777777" w:rsidR="00387E67" w:rsidRPr="00365061" w:rsidRDefault="00387E67" w:rsidP="00E02844">
            <w:pPr>
              <w:jc w:val="center"/>
              <w:rPr>
                <w:rFonts w:ascii="Font Awesome 5 Free Solid" w:hAnsi="Font Awesome 5 Free Solid" w:cs="FontAwesome"/>
                <w:color w:val="2F5496" w:themeColor="accent1" w:themeShade="BF"/>
                <w:kern w:val="0"/>
                <w:sz w:val="24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t></w:t>
            </w:r>
          </w:p>
        </w:tc>
        <w:tc>
          <w:tcPr>
            <w:tcW w:w="1422" w:type="dxa"/>
          </w:tcPr>
          <w:p w14:paraId="0E978E57" w14:textId="77777777" w:rsidR="00387E67" w:rsidRPr="002D4D32" w:rsidRDefault="00387E67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项目证书</w:t>
            </w:r>
          </w:p>
        </w:tc>
        <w:tc>
          <w:tcPr>
            <w:tcW w:w="1909" w:type="dxa"/>
          </w:tcPr>
          <w:p w14:paraId="673C564E" w14:textId="7196C89F" w:rsidR="00387E67" w:rsidRPr="00257C03" w:rsidRDefault="00480E45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09B7CCA" wp14:editId="6F39ECE3">
                  <wp:extent cx="1058400" cy="1332123"/>
                  <wp:effectExtent l="0" t="0" r="8890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133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14:paraId="10C7CFBF" w14:textId="2E5399DC" w:rsidR="00387E67" w:rsidRPr="00257C03" w:rsidRDefault="00480E45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84249C3" wp14:editId="035FBF46">
                  <wp:extent cx="1058400" cy="1356075"/>
                  <wp:effectExtent l="0" t="0" r="889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135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5C798AF5" w14:textId="0EC42D44" w:rsidR="00387E67" w:rsidRPr="00257C03" w:rsidRDefault="00480E45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709480C" wp14:editId="08038B9D">
                  <wp:extent cx="933322" cy="1198800"/>
                  <wp:effectExtent l="0" t="0" r="635" b="190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22" cy="11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DD4B82A" w14:textId="52120CFD" w:rsidR="00387E67" w:rsidRPr="00257C03" w:rsidRDefault="00480E45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8925E5" wp14:editId="7A9A1439">
                  <wp:extent cx="1058400" cy="1370471"/>
                  <wp:effectExtent l="0" t="0" r="8890" b="127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137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062" w:rsidRPr="004050CE" w14:paraId="772FBD90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268DCEB5" w14:textId="77777777" w:rsidR="00387E67" w:rsidRPr="00365061" w:rsidRDefault="00387E67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293FB838" w14:textId="77777777" w:rsidR="00387E67" w:rsidRDefault="00387E67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C8AF43E" w14:textId="5542B16C" w:rsidR="00387E67" w:rsidRPr="004050CE" w:rsidRDefault="00480E45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>
              <w:rPr>
                <w:rFonts w:ascii="Arial" w:eastAsia="宋体" w:hAnsi="Arial" w:cs="Arial" w:hint="eastAsia"/>
                <w:noProof/>
              </w:rPr>
              <w:t>新加坡国立</w:t>
            </w:r>
            <w:r w:rsidR="00387E67" w:rsidRPr="004050CE">
              <w:rPr>
                <w:rFonts w:ascii="Arial" w:eastAsia="宋体" w:hAnsi="Arial" w:cs="Arial"/>
                <w:noProof/>
              </w:rPr>
              <w:t>大学</w:t>
            </w:r>
          </w:p>
          <w:p w14:paraId="49C8B555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结业证书</w:t>
            </w:r>
          </w:p>
        </w:tc>
        <w:tc>
          <w:tcPr>
            <w:tcW w:w="1910" w:type="dxa"/>
          </w:tcPr>
          <w:p w14:paraId="6A4D1C0F" w14:textId="77777777" w:rsidR="00480E45" w:rsidRDefault="00480E45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>
              <w:rPr>
                <w:rFonts w:ascii="Arial" w:eastAsia="宋体" w:hAnsi="Arial" w:cs="Arial" w:hint="eastAsia"/>
                <w:noProof/>
              </w:rPr>
              <w:t>新加坡国立</w:t>
            </w:r>
            <w:r w:rsidRPr="004050CE">
              <w:rPr>
                <w:rFonts w:ascii="Arial" w:eastAsia="宋体" w:hAnsi="Arial" w:cs="Arial"/>
                <w:noProof/>
              </w:rPr>
              <w:t>大学</w:t>
            </w:r>
          </w:p>
          <w:p w14:paraId="64EC76AA" w14:textId="6A416859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推荐信</w:t>
            </w:r>
          </w:p>
        </w:tc>
        <w:tc>
          <w:tcPr>
            <w:tcW w:w="1909" w:type="dxa"/>
          </w:tcPr>
          <w:p w14:paraId="5E9139EA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500</w:t>
            </w:r>
            <w:r w:rsidRPr="004050CE">
              <w:rPr>
                <w:rFonts w:ascii="Arial" w:eastAsia="宋体" w:hAnsi="Arial" w:cs="Arial"/>
                <w:noProof/>
              </w:rPr>
              <w:t>强实训企业</w:t>
            </w:r>
          </w:p>
          <w:p w14:paraId="04679DE7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实训证明</w:t>
            </w:r>
          </w:p>
        </w:tc>
        <w:tc>
          <w:tcPr>
            <w:tcW w:w="2054" w:type="dxa"/>
          </w:tcPr>
          <w:p w14:paraId="16215CDF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500</w:t>
            </w:r>
            <w:r w:rsidRPr="004050CE">
              <w:rPr>
                <w:rFonts w:ascii="Arial" w:eastAsia="宋体" w:hAnsi="Arial" w:cs="Arial"/>
                <w:noProof/>
              </w:rPr>
              <w:t>强实训企业</w:t>
            </w:r>
          </w:p>
          <w:p w14:paraId="18F48219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推荐信</w:t>
            </w:r>
          </w:p>
        </w:tc>
      </w:tr>
      <w:tr w:rsidR="006E7062" w:rsidRPr="004050CE" w14:paraId="66D3363B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7D883E43" w14:textId="77777777" w:rsidR="00227C6A" w:rsidRPr="00365061" w:rsidRDefault="00227C6A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6EC98167" w14:textId="77777777" w:rsidR="00227C6A" w:rsidRDefault="00227C6A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376505E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1910" w:type="dxa"/>
          </w:tcPr>
          <w:p w14:paraId="2CF5FB0B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1909" w:type="dxa"/>
          </w:tcPr>
          <w:p w14:paraId="73ACA71D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2054" w:type="dxa"/>
          </w:tcPr>
          <w:p w14:paraId="419406BC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</w:tr>
      <w:tr w:rsidR="006E7062" w14:paraId="09761E9A" w14:textId="77777777" w:rsidTr="002B790C">
        <w:trPr>
          <w:tblCellSpacing w:w="0" w:type="dxa"/>
        </w:trPr>
        <w:tc>
          <w:tcPr>
            <w:tcW w:w="434" w:type="dxa"/>
            <w:shd w:val="clear" w:color="auto" w:fill="auto"/>
          </w:tcPr>
          <w:p w14:paraId="4FD470C4" w14:textId="77777777" w:rsidR="007B607E" w:rsidRPr="00EA2572" w:rsidRDefault="007B607E" w:rsidP="002B790C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t></w:t>
            </w:r>
          </w:p>
        </w:tc>
        <w:tc>
          <w:tcPr>
            <w:tcW w:w="1422" w:type="dxa"/>
          </w:tcPr>
          <w:p w14:paraId="23F6E84B" w14:textId="77777777" w:rsidR="007B607E" w:rsidRDefault="007B607E" w:rsidP="002B790C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往期照片</w:t>
            </w:r>
          </w:p>
        </w:tc>
        <w:tc>
          <w:tcPr>
            <w:tcW w:w="7782" w:type="dxa"/>
            <w:gridSpan w:val="4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2595"/>
              <w:gridCol w:w="2593"/>
            </w:tblGrid>
            <w:tr w:rsidR="006E7062" w14:paraId="414393FD" w14:textId="77777777" w:rsidTr="002B790C">
              <w:tc>
                <w:tcPr>
                  <w:tcW w:w="3212" w:type="dxa"/>
                </w:tcPr>
                <w:p w14:paraId="523A5DF6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欢迎仪式</w:t>
                  </w:r>
                </w:p>
              </w:tc>
              <w:tc>
                <w:tcPr>
                  <w:tcW w:w="3213" w:type="dxa"/>
                </w:tcPr>
                <w:p w14:paraId="2433829B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大学课程</w:t>
                  </w:r>
                </w:p>
              </w:tc>
              <w:tc>
                <w:tcPr>
                  <w:tcW w:w="3213" w:type="dxa"/>
                </w:tcPr>
                <w:p w14:paraId="67263EC9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颁发结业证书</w:t>
                  </w:r>
                </w:p>
              </w:tc>
            </w:tr>
            <w:tr w:rsidR="006E7062" w14:paraId="4726A25D" w14:textId="77777777" w:rsidTr="002B790C">
              <w:tc>
                <w:tcPr>
                  <w:tcW w:w="3212" w:type="dxa"/>
                </w:tcPr>
                <w:p w14:paraId="58912B1F" w14:textId="4B7F8F9F" w:rsidR="007B607E" w:rsidRPr="002B7A8B" w:rsidRDefault="003848EB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B594FC" wp14:editId="74AC2A7E">
                        <wp:extent cx="1446789" cy="961200"/>
                        <wp:effectExtent l="0" t="0" r="127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789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543038C6" w14:textId="26DFAF95" w:rsidR="007B607E" w:rsidRPr="002B7A8B" w:rsidRDefault="003848EB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5FB607" wp14:editId="36D30503">
                        <wp:extent cx="1450104" cy="961200"/>
                        <wp:effectExtent l="0" t="0" r="0" b="0"/>
                        <wp:docPr id="18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0104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58FEEF13" w14:textId="0DC75D61" w:rsidR="007B607E" w:rsidRPr="002B7A8B" w:rsidRDefault="00F9245A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560DCF" wp14:editId="61B7DD51">
                        <wp:extent cx="1433790" cy="961200"/>
                        <wp:effectExtent l="0" t="0" r="0" b="0"/>
                        <wp:docPr id="28" name="图片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79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062" w14:paraId="01584FC7" w14:textId="77777777" w:rsidTr="002B790C">
              <w:tc>
                <w:tcPr>
                  <w:tcW w:w="3212" w:type="dxa"/>
                </w:tcPr>
                <w:p w14:paraId="302FAA4B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颁发推荐信</w:t>
                  </w:r>
                </w:p>
              </w:tc>
              <w:tc>
                <w:tcPr>
                  <w:tcW w:w="3213" w:type="dxa"/>
                </w:tcPr>
                <w:p w14:paraId="2FA4D74A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学生交流</w:t>
                  </w:r>
                </w:p>
              </w:tc>
              <w:tc>
                <w:tcPr>
                  <w:tcW w:w="3213" w:type="dxa"/>
                </w:tcPr>
                <w:p w14:paraId="61E3F5C4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人文参访</w:t>
                  </w:r>
                </w:p>
              </w:tc>
            </w:tr>
            <w:tr w:rsidR="006E7062" w14:paraId="0B8353E0" w14:textId="77777777" w:rsidTr="002B790C">
              <w:tc>
                <w:tcPr>
                  <w:tcW w:w="3212" w:type="dxa"/>
                </w:tcPr>
                <w:p w14:paraId="33F9242A" w14:textId="53A632B3" w:rsidR="007B607E" w:rsidRPr="002B7A8B" w:rsidRDefault="006E7062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F3DD76" wp14:editId="253040C6">
                        <wp:extent cx="1443316" cy="961200"/>
                        <wp:effectExtent l="0" t="0" r="5080" b="0"/>
                        <wp:docPr id="24" name="图片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316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77ED32CD" w14:textId="2D1C2849" w:rsidR="007B607E" w:rsidRPr="002B7A8B" w:rsidRDefault="006E7062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423D4E" wp14:editId="613CE7D3">
                        <wp:extent cx="1432789" cy="961200"/>
                        <wp:effectExtent l="0" t="0" r="0" b="0"/>
                        <wp:docPr id="27" name="图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789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61C2DC1E" w14:textId="2DA5553A" w:rsidR="007B607E" w:rsidRPr="002B7A8B" w:rsidRDefault="00F9245A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C36B89" wp14:editId="76013BF6">
                        <wp:extent cx="1443407" cy="961200"/>
                        <wp:effectExtent l="0" t="0" r="4445" b="0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407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062" w14:paraId="40316889" w14:textId="77777777" w:rsidTr="002B790C">
              <w:tc>
                <w:tcPr>
                  <w:tcW w:w="3212" w:type="dxa"/>
                </w:tcPr>
                <w:p w14:paraId="48357E35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企业实训</w:t>
                  </w:r>
                </w:p>
              </w:tc>
              <w:tc>
                <w:tcPr>
                  <w:tcW w:w="3213" w:type="dxa"/>
                </w:tcPr>
                <w:p w14:paraId="47379C2F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颁发结业证书</w:t>
                  </w:r>
                </w:p>
              </w:tc>
              <w:tc>
                <w:tcPr>
                  <w:tcW w:w="3213" w:type="dxa"/>
                </w:tcPr>
                <w:p w14:paraId="3B6F8440" w14:textId="77777777" w:rsidR="007B607E" w:rsidRPr="002B7A8B" w:rsidRDefault="007B607E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 w:rsidRPr="002B7A8B">
                    <w:rPr>
                      <w:rFonts w:ascii="宋体" w:eastAsia="宋体" w:hAnsi="宋体" w:hint="eastAsia"/>
                    </w:rPr>
                    <w:t>企业参访</w:t>
                  </w:r>
                </w:p>
              </w:tc>
            </w:tr>
            <w:tr w:rsidR="006E7062" w14:paraId="6F9ACA72" w14:textId="77777777" w:rsidTr="002B790C">
              <w:tc>
                <w:tcPr>
                  <w:tcW w:w="3212" w:type="dxa"/>
                </w:tcPr>
                <w:p w14:paraId="42842F14" w14:textId="27BF95A7" w:rsidR="007B607E" w:rsidRPr="002B7A8B" w:rsidRDefault="006E7062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DCF0A5" wp14:editId="0F8FC28F">
                        <wp:extent cx="1433542" cy="961200"/>
                        <wp:effectExtent l="0" t="0" r="0" b="0"/>
                        <wp:docPr id="25" name="图片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542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640EEDE7" w14:textId="50169B61" w:rsidR="007B607E" w:rsidRPr="002B7A8B" w:rsidRDefault="006E7062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53B501" wp14:editId="3C5395E5">
                        <wp:extent cx="1448475" cy="961200"/>
                        <wp:effectExtent l="0" t="0" r="0" b="0"/>
                        <wp:docPr id="26" name="图片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475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</w:tcPr>
                <w:p w14:paraId="2BC99661" w14:textId="50DDA255" w:rsidR="007B607E" w:rsidRPr="002B7A8B" w:rsidRDefault="00F9245A" w:rsidP="007B607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A9670D" wp14:editId="3AE34533">
                        <wp:extent cx="1446320" cy="961200"/>
                        <wp:effectExtent l="0" t="0" r="1905" b="0"/>
                        <wp:docPr id="23" name="图片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32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5574FF" w14:textId="77777777" w:rsidR="007B607E" w:rsidRDefault="007B607E" w:rsidP="002B790C">
            <w:pPr>
              <w:rPr>
                <w:rFonts w:eastAsiaTheme="minorHAnsi"/>
                <w:noProof/>
                <w:sz w:val="20"/>
              </w:rPr>
            </w:pPr>
          </w:p>
        </w:tc>
      </w:tr>
    </w:tbl>
    <w:p w14:paraId="1380A3C2" w14:textId="77777777" w:rsidR="00387E67" w:rsidRDefault="00387E67">
      <w:pPr>
        <w:widowControl/>
        <w:jc w:val="left"/>
        <w:rPr>
          <w:rFonts w:ascii="宋体" w:eastAsia="宋体" w:hAnsi="宋体"/>
          <w:sz w:val="20"/>
        </w:rPr>
      </w:pPr>
    </w:p>
    <w:p w14:paraId="49170A97" w14:textId="77777777" w:rsidR="002B7A8B" w:rsidRDefault="002B7A8B">
      <w:pPr>
        <w:widowControl/>
        <w:jc w:val="left"/>
        <w:rPr>
          <w:rFonts w:ascii="宋体" w:eastAsia="宋体" w:hAnsi="宋体"/>
          <w:sz w:val="20"/>
        </w:rPr>
      </w:pPr>
    </w:p>
    <w:p w14:paraId="13FE16C7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EA2572" w:rsidRPr="00365061" w14:paraId="6DD4C2EB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15BC948E" w14:textId="77777777" w:rsidR="00EA2572" w:rsidRPr="00365061" w:rsidRDefault="00240A4E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</w:t>
            </w:r>
          </w:p>
        </w:tc>
        <w:tc>
          <w:tcPr>
            <w:tcW w:w="1423" w:type="dxa"/>
          </w:tcPr>
          <w:p w14:paraId="7E9BD144" w14:textId="77777777" w:rsidR="00EA2572" w:rsidRPr="00365061" w:rsidRDefault="0019653F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课程</w:t>
            </w:r>
            <w:r w:rsidR="00EA2572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模块</w:t>
            </w:r>
          </w:p>
        </w:tc>
        <w:tc>
          <w:tcPr>
            <w:tcW w:w="7781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3891"/>
            </w:tblGrid>
            <w:tr w:rsidR="00D325F9" w:rsidRPr="00EA2572" w14:paraId="544D9563" w14:textId="77777777" w:rsidTr="00BF058E">
              <w:tc>
                <w:tcPr>
                  <w:tcW w:w="3890" w:type="dxa"/>
                  <w:shd w:val="clear" w:color="auto" w:fill="auto"/>
                </w:tcPr>
                <w:p w14:paraId="10854534" w14:textId="2FC19A40" w:rsidR="00D325F9" w:rsidRPr="00EA2572" w:rsidRDefault="00D325F9" w:rsidP="00D325F9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新闻传播与新媒体</w:t>
                  </w:r>
                </w:p>
              </w:tc>
              <w:tc>
                <w:tcPr>
                  <w:tcW w:w="3891" w:type="dxa"/>
                </w:tcPr>
                <w:p w14:paraId="63BC9283" w14:textId="56D68E40" w:rsidR="00D325F9" w:rsidRPr="00EA2572" w:rsidRDefault="00D325F9" w:rsidP="00D325F9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Pr="00F9245A"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  <w:t>商业与金融</w:t>
                  </w:r>
                </w:p>
              </w:tc>
            </w:tr>
            <w:tr w:rsidR="00D325F9" w:rsidRPr="00EA2572" w14:paraId="76154ED3" w14:textId="77777777" w:rsidTr="00BF058E">
              <w:tc>
                <w:tcPr>
                  <w:tcW w:w="3890" w:type="dxa"/>
                  <w:shd w:val="clear" w:color="auto" w:fill="auto"/>
                </w:tcPr>
                <w:p w14:paraId="2BD944A4" w14:textId="77777777" w:rsidR="00D325F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492B143B" w14:textId="77777777" w:rsidR="00D325F9" w:rsidRPr="001E58E9" w:rsidRDefault="00D325F9" w:rsidP="00D325F9">
                  <w:pPr>
                    <w:pStyle w:val="a4"/>
                    <w:ind w:left="360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/>
                      <w:szCs w:val="21"/>
                    </w:rPr>
                    <w:t xml:space="preserve">       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新闻学概论</w:t>
                  </w:r>
                </w:p>
                <w:p w14:paraId="14B3EE4F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新媒体艺术概论</w:t>
                  </w:r>
                </w:p>
                <w:p w14:paraId="55C9FC21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新闻传播与新媒体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</w:p>
                <w:p w14:paraId="40DA5701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数字媒体技术</w:t>
                  </w:r>
                </w:p>
                <w:p w14:paraId="32F6EEEA" w14:textId="1348931D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</w:tc>
              <w:tc>
                <w:tcPr>
                  <w:tcW w:w="3891" w:type="dxa"/>
                </w:tcPr>
                <w:p w14:paraId="001C10B0" w14:textId="77777777" w:rsidR="00D325F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4FB8D57A" w14:textId="77777777" w:rsidR="00D325F9" w:rsidRPr="001E58E9" w:rsidRDefault="00D325F9" w:rsidP="00D325F9">
                  <w:pPr>
                    <w:pStyle w:val="a4"/>
                    <w:ind w:left="360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/>
                      <w:szCs w:val="21"/>
                    </w:rPr>
                    <w:t xml:space="preserve">       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商业科技</w:t>
                  </w:r>
                </w:p>
                <w:p w14:paraId="00E2833D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战略管理研讨</w:t>
                  </w:r>
                </w:p>
                <w:p w14:paraId="0CD17BD4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市场营销与品牌管理</w:t>
                  </w:r>
                </w:p>
                <w:p w14:paraId="5B881E20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银行与金融</w:t>
                  </w:r>
                </w:p>
                <w:p w14:paraId="7F1F7D42" w14:textId="7C30B9CE" w:rsidR="00D325F9" w:rsidRPr="00D325F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D325F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</w:tc>
            </w:tr>
            <w:tr w:rsidR="00D325F9" w:rsidRPr="00EA2572" w14:paraId="1B018EE3" w14:textId="77777777" w:rsidTr="00BF058E">
              <w:tc>
                <w:tcPr>
                  <w:tcW w:w="3890" w:type="dxa"/>
                  <w:shd w:val="clear" w:color="auto" w:fill="auto"/>
                </w:tcPr>
                <w:p w14:paraId="2A7DF827" w14:textId="5F3A4E64" w:rsidR="00D325F9" w:rsidRPr="00EA2572" w:rsidRDefault="00D325F9" w:rsidP="00D325F9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Pr="00F9245A"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  <w:t>创新管理</w:t>
                  </w:r>
                </w:p>
              </w:tc>
              <w:tc>
                <w:tcPr>
                  <w:tcW w:w="3891" w:type="dxa"/>
                </w:tcPr>
                <w:p w14:paraId="3DA5C19E" w14:textId="48C97BB6" w:rsidR="00D325F9" w:rsidRPr="00EA2572" w:rsidRDefault="00D325F9" w:rsidP="00D325F9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</w:tr>
            <w:tr w:rsidR="00D325F9" w:rsidRPr="00EA2572" w14:paraId="09637FC0" w14:textId="77777777" w:rsidTr="00BF058E">
              <w:tc>
                <w:tcPr>
                  <w:tcW w:w="3890" w:type="dxa"/>
                  <w:shd w:val="clear" w:color="auto" w:fill="auto"/>
                </w:tcPr>
                <w:p w14:paraId="25D34EB1" w14:textId="09433EFD" w:rsidR="00D325F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73D42269" w14:textId="75435C0E" w:rsidR="00D325F9" w:rsidRPr="001E58E9" w:rsidRDefault="00D325F9" w:rsidP="00D325F9">
                  <w:pPr>
                    <w:pStyle w:val="a4"/>
                    <w:ind w:left="360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/>
                      <w:szCs w:val="21"/>
                    </w:rPr>
                    <w:t xml:space="preserve">       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创新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-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定义与案例</w:t>
                  </w:r>
                </w:p>
                <w:p w14:paraId="367EA6EE" w14:textId="61FEEC03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创新：进程与来源</w:t>
                  </w:r>
                </w:p>
                <w:p w14:paraId="33D6CF01" w14:textId="3B6D78D3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服务创新与商业模式</w:t>
                  </w:r>
                </w:p>
                <w:p w14:paraId="52D02B56" w14:textId="009F79BF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创新与创业；行业分享</w:t>
                  </w:r>
                </w:p>
                <w:p w14:paraId="171B5125" w14:textId="77777777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</w:tc>
              <w:tc>
                <w:tcPr>
                  <w:tcW w:w="3891" w:type="dxa"/>
                </w:tcPr>
                <w:p w14:paraId="7A43781A" w14:textId="749BD88B" w:rsidR="00D325F9" w:rsidRPr="001E58E9" w:rsidRDefault="00D325F9" w:rsidP="00D325F9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</w:tr>
            <w:tr w:rsidR="00D325F9" w:rsidRPr="00EA2572" w14:paraId="61B98F69" w14:textId="77777777" w:rsidTr="00BF058E">
              <w:tc>
                <w:tcPr>
                  <w:tcW w:w="3890" w:type="dxa"/>
                  <w:shd w:val="clear" w:color="auto" w:fill="auto"/>
                </w:tcPr>
                <w:p w14:paraId="4928976E" w14:textId="581803AA" w:rsidR="00D325F9" w:rsidRPr="00920B55" w:rsidRDefault="00D325F9" w:rsidP="00D325F9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3891" w:type="dxa"/>
                </w:tcPr>
                <w:p w14:paraId="35463705" w14:textId="072EE698" w:rsidR="00D325F9" w:rsidRPr="00920B55" w:rsidRDefault="00D325F9" w:rsidP="00D325F9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</w:tr>
          </w:tbl>
          <w:p w14:paraId="7844433F" w14:textId="77777777" w:rsidR="00EA2572" w:rsidRPr="002B7A8B" w:rsidRDefault="00EA2572" w:rsidP="00AC158B">
            <w:pPr>
              <w:rPr>
                <w:rFonts w:ascii="宋体" w:eastAsia="宋体" w:hAnsi="宋体"/>
                <w:i/>
                <w:sz w:val="24"/>
                <w:szCs w:val="28"/>
              </w:rPr>
            </w:pPr>
          </w:p>
        </w:tc>
      </w:tr>
    </w:tbl>
    <w:p w14:paraId="6E4E4BD0" w14:textId="2ADECC41" w:rsidR="0083096B" w:rsidRDefault="0083096B"/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991208" w:rsidRPr="00365061" w14:paraId="5CEEA4A5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1EA0CB2" w14:textId="48D6AA41" w:rsidR="00991208" w:rsidRPr="00991208" w:rsidRDefault="00991208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991208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</w:t>
            </w:r>
          </w:p>
        </w:tc>
        <w:tc>
          <w:tcPr>
            <w:tcW w:w="1423" w:type="dxa"/>
          </w:tcPr>
          <w:p w14:paraId="7AF5D503" w14:textId="77777777" w:rsidR="00991208" w:rsidRPr="00365061" w:rsidRDefault="00991208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企业实训</w:t>
            </w:r>
          </w:p>
        </w:tc>
        <w:tc>
          <w:tcPr>
            <w:tcW w:w="7781" w:type="dxa"/>
          </w:tcPr>
          <w:p w14:paraId="43F9D7D0" w14:textId="5B7C61CE" w:rsidR="00991208" w:rsidRPr="00BE1EAF" w:rsidRDefault="00BB08D7" w:rsidP="00BB08D7">
            <w:pPr>
              <w:jc w:val="left"/>
              <w:rPr>
                <w:rFonts w:ascii="Arial" w:eastAsia="宋体" w:hAnsi="Arial" w:cs="Arial"/>
                <w:color w:val="FF0000"/>
                <w:szCs w:val="21"/>
              </w:rPr>
            </w:pPr>
            <w:r w:rsidRPr="00BB08D7">
              <w:rPr>
                <w:rFonts w:ascii="Arial" w:eastAsia="宋体" w:hAnsi="Arial" w:cs="Arial" w:hint="eastAsia"/>
                <w:szCs w:val="21"/>
              </w:rPr>
              <w:t>部分主题将安排以下金融类</w:t>
            </w:r>
            <w:r w:rsidRPr="00BB08D7">
              <w:rPr>
                <w:rFonts w:ascii="Arial" w:eastAsia="宋体" w:hAnsi="Arial" w:cs="Arial" w:hint="eastAsia"/>
                <w:szCs w:val="21"/>
              </w:rPr>
              <w:t>5</w:t>
            </w:r>
            <w:r w:rsidRPr="00BB08D7">
              <w:rPr>
                <w:rFonts w:ascii="Arial" w:eastAsia="宋体" w:hAnsi="Arial" w:cs="Arial"/>
                <w:szCs w:val="21"/>
              </w:rPr>
              <w:t>00</w:t>
            </w:r>
            <w:r w:rsidRPr="00BB08D7">
              <w:rPr>
                <w:rFonts w:ascii="Arial" w:eastAsia="宋体" w:hAnsi="Arial" w:cs="Arial" w:hint="eastAsia"/>
                <w:szCs w:val="21"/>
              </w:rPr>
              <w:t>强名企进行实训</w:t>
            </w:r>
            <w:r w:rsidR="00D73A9C">
              <w:rPr>
                <w:rFonts w:ascii="Arial" w:eastAsia="宋体" w:hAnsi="Arial" w:cs="Arial" w:hint="eastAsia"/>
                <w:szCs w:val="21"/>
              </w:rPr>
              <w:t>：</w:t>
            </w:r>
            <w:r w:rsidR="00980CBE" w:rsidRPr="00BE1EAF">
              <w:rPr>
                <w:rFonts w:ascii="Arial" w:eastAsia="宋体" w:hAnsi="Arial" w:cs="Arial"/>
                <w:color w:val="FF0000"/>
                <w:szCs w:val="21"/>
              </w:rPr>
              <w:t xml:space="preserve"> </w:t>
            </w:r>
          </w:p>
          <w:tbl>
            <w:tblPr>
              <w:tblStyle w:val="a3"/>
              <w:tblW w:w="12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</w:tblGrid>
            <w:tr w:rsidR="00D85050" w:rsidRPr="00EA2572" w14:paraId="718E89C7" w14:textId="77777777" w:rsidTr="00D85050">
              <w:tc>
                <w:tcPr>
                  <w:tcW w:w="1946" w:type="dxa"/>
                  <w:shd w:val="clear" w:color="auto" w:fill="auto"/>
                </w:tcPr>
                <w:p w14:paraId="409FCB5D" w14:textId="77777777" w:rsidR="00D85050" w:rsidRPr="00EA2572" w:rsidRDefault="00D85050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美国友邦</w:t>
                  </w:r>
                </w:p>
              </w:tc>
            </w:tr>
            <w:tr w:rsidR="00D85050" w:rsidRPr="00EA2572" w14:paraId="0CE9DF10" w14:textId="77777777" w:rsidTr="00D85050">
              <w:tc>
                <w:tcPr>
                  <w:tcW w:w="1946" w:type="dxa"/>
                  <w:shd w:val="clear" w:color="auto" w:fill="auto"/>
                  <w:vAlign w:val="center"/>
                </w:tcPr>
                <w:p w14:paraId="6C7BFC67" w14:textId="77777777" w:rsidR="00D85050" w:rsidRDefault="00D85050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noProof/>
                      <w:szCs w:val="21"/>
                    </w:rPr>
                    <w:drawing>
                      <wp:inline distT="0" distB="0" distL="0" distR="0" wp14:anchorId="2F76B09B" wp14:editId="7761ED11">
                        <wp:extent cx="395856" cy="432000"/>
                        <wp:effectExtent l="0" t="0" r="4445" b="6350"/>
                        <wp:docPr id="15" name="图形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logo_aia_svg.svg"/>
                                <pic:cNvPicPr/>
                              </pic:nvPicPr>
                              <pic:blipFill>
                                <a:blip r:embed="rId2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856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1F2582" w14:textId="77777777" w:rsidR="002B7A8B" w:rsidRPr="00365061" w:rsidRDefault="002B7A8B" w:rsidP="00AC158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E376B" w:rsidRPr="00365061" w14:paraId="25CE9F71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4A2F4587" w14:textId="77777777" w:rsidR="00BE376B" w:rsidRPr="00991208" w:rsidRDefault="00BE376B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128B38FE" w14:textId="77777777" w:rsidR="00BE376B" w:rsidRDefault="00BE376B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02161FCD" w14:textId="77777777" w:rsidR="00BE376B" w:rsidRDefault="00BE376B" w:rsidP="00991208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</w:tr>
      <w:tr w:rsidR="00991208" w:rsidRPr="00365061" w14:paraId="5F743254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2C76CBA" w14:textId="77777777" w:rsidR="00991208" w:rsidRPr="00365061" w:rsidRDefault="0019653F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19653F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</w:t>
            </w:r>
          </w:p>
        </w:tc>
        <w:tc>
          <w:tcPr>
            <w:tcW w:w="1423" w:type="dxa"/>
          </w:tcPr>
          <w:p w14:paraId="37A2C84E" w14:textId="77777777" w:rsidR="00991208" w:rsidRDefault="00BE6563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政企参访</w:t>
            </w:r>
          </w:p>
        </w:tc>
        <w:tc>
          <w:tcPr>
            <w:tcW w:w="7781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3891"/>
            </w:tblGrid>
            <w:tr w:rsidR="004919C2" w:rsidRPr="00EA2572" w14:paraId="2F9EED09" w14:textId="77777777" w:rsidTr="00BB08D7">
              <w:tc>
                <w:tcPr>
                  <w:tcW w:w="3743" w:type="dxa"/>
                  <w:shd w:val="clear" w:color="auto" w:fill="auto"/>
                </w:tcPr>
                <w:p w14:paraId="7AEB1CAB" w14:textId="77777777" w:rsidR="004919C2" w:rsidRPr="00B916AE" w:rsidRDefault="004919C2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政府机构</w:t>
                  </w:r>
                </w:p>
              </w:tc>
              <w:tc>
                <w:tcPr>
                  <w:tcW w:w="3743" w:type="dxa"/>
                </w:tcPr>
                <w:p w14:paraId="28B7D624" w14:textId="77777777" w:rsidR="004919C2" w:rsidRPr="00B916AE" w:rsidRDefault="004919C2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企业</w:t>
                  </w:r>
                </w:p>
              </w:tc>
            </w:tr>
            <w:tr w:rsidR="004919C2" w:rsidRPr="00EA2572" w14:paraId="7F53C6C9" w14:textId="77777777" w:rsidTr="00BB08D7">
              <w:tc>
                <w:tcPr>
                  <w:tcW w:w="3743" w:type="dxa"/>
                  <w:shd w:val="clear" w:color="auto" w:fill="auto"/>
                </w:tcPr>
                <w:p w14:paraId="7EF83075" w14:textId="33455A39" w:rsidR="004919C2" w:rsidRPr="004919C2" w:rsidRDefault="00F9245A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高等法院</w:t>
                  </w:r>
                </w:p>
                <w:p w14:paraId="385E5947" w14:textId="53239A06" w:rsidR="004919C2" w:rsidRPr="00BE6563" w:rsidRDefault="00F9245A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建屋</w:t>
                  </w:r>
                  <w:r w:rsidR="004919C2" w:rsidRPr="004919C2">
                    <w:rPr>
                      <w:rFonts w:ascii="Arial" w:eastAsia="宋体" w:hAnsi="Arial" w:cs="Arial" w:hint="eastAsia"/>
                      <w:szCs w:val="21"/>
                    </w:rPr>
                    <w:t>发展局</w:t>
                  </w:r>
                </w:p>
                <w:p w14:paraId="29152815" w14:textId="340222BD" w:rsidR="001E58E9" w:rsidRDefault="00F9245A" w:rsidP="0065625E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</w:t>
                  </w:r>
                  <w:r w:rsidR="00E52EFF">
                    <w:rPr>
                      <w:rFonts w:ascii="Arial" w:eastAsia="宋体" w:hAnsi="Arial" w:cs="Arial" w:hint="eastAsia"/>
                      <w:szCs w:val="21"/>
                    </w:rPr>
                    <w:t>科学馆</w:t>
                  </w:r>
                </w:p>
                <w:p w14:paraId="55ABD751" w14:textId="1CC6190E" w:rsidR="00F64997" w:rsidRDefault="00F64997" w:rsidP="0065625E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国会大厦</w:t>
                  </w:r>
                </w:p>
                <w:p w14:paraId="4199B04A" w14:textId="4419B3D7" w:rsidR="0065625E" w:rsidRPr="0065625E" w:rsidRDefault="0065625E" w:rsidP="0065625E">
                  <w:pPr>
                    <w:pStyle w:val="a4"/>
                    <w:ind w:left="284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  <w:tc>
                <w:tcPr>
                  <w:tcW w:w="3743" w:type="dxa"/>
                </w:tcPr>
                <w:p w14:paraId="5A201CE6" w14:textId="7FE9FD1A" w:rsidR="001E58E9" w:rsidRDefault="00BE6563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BE6563">
                    <w:rPr>
                      <w:rFonts w:ascii="Arial" w:eastAsia="宋体" w:hAnsi="Arial" w:cs="Arial" w:hint="eastAsia"/>
                      <w:szCs w:val="21"/>
                    </w:rPr>
                    <w:t>黑</w:t>
                  </w:r>
                  <w:r w:rsidRPr="0065625E">
                    <w:rPr>
                      <w:rFonts w:ascii="Arial" w:eastAsia="宋体" w:hAnsi="Arial" w:cs="Arial" w:hint="eastAsia"/>
                      <w:szCs w:val="21"/>
                    </w:rPr>
                    <w:t>暗中</w:t>
                  </w:r>
                  <w:r w:rsidRPr="00BE6563">
                    <w:rPr>
                      <w:rFonts w:ascii="Arial" w:eastAsia="宋体" w:hAnsi="Arial" w:cs="Arial" w:hint="eastAsia"/>
                      <w:szCs w:val="21"/>
                    </w:rPr>
                    <w:t>对话</w:t>
                  </w:r>
                </w:p>
                <w:p w14:paraId="4E9FC415" w14:textId="62323A5C" w:rsidR="00854729" w:rsidRPr="0065625E" w:rsidRDefault="00854729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虎牌啤酒</w:t>
                  </w:r>
                </w:p>
                <w:p w14:paraId="049911FD" w14:textId="40E7B7FC" w:rsidR="0065625E" w:rsidRPr="00D85050" w:rsidRDefault="0065625E" w:rsidP="00D85050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</w:tr>
            <w:tr w:rsidR="001E58E9" w:rsidRPr="00EA2572" w14:paraId="1E3D3D8B" w14:textId="77777777" w:rsidTr="00BB08D7">
              <w:tc>
                <w:tcPr>
                  <w:tcW w:w="3743" w:type="dxa"/>
                  <w:shd w:val="clear" w:color="auto" w:fill="auto"/>
                </w:tcPr>
                <w:p w14:paraId="4BFE0FD8" w14:textId="50BA59E3" w:rsidR="001E58E9" w:rsidRPr="00B916AE" w:rsidRDefault="00F9245A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新加坡</w:t>
                  </w:r>
                  <w:r w:rsidR="001E58E9"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高校</w:t>
                  </w:r>
                </w:p>
              </w:tc>
              <w:tc>
                <w:tcPr>
                  <w:tcW w:w="3743" w:type="dxa"/>
                </w:tcPr>
                <w:p w14:paraId="6CB2B100" w14:textId="77777777" w:rsidR="001E58E9" w:rsidRPr="00B916AE" w:rsidRDefault="001E58E9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博物馆</w:t>
                  </w:r>
                </w:p>
              </w:tc>
            </w:tr>
            <w:tr w:rsidR="001E58E9" w:rsidRPr="00EA2572" w14:paraId="7FEE8D4E" w14:textId="77777777" w:rsidTr="00BB08D7">
              <w:tc>
                <w:tcPr>
                  <w:tcW w:w="3743" w:type="dxa"/>
                  <w:shd w:val="clear" w:color="auto" w:fill="auto"/>
                </w:tcPr>
                <w:p w14:paraId="2E6ED0BE" w14:textId="5A0852A9" w:rsidR="001E58E9" w:rsidRDefault="00F9245A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南洋理工</w:t>
                  </w:r>
                  <w:r w:rsidR="001E58E9">
                    <w:rPr>
                      <w:rFonts w:ascii="Arial" w:eastAsia="宋体" w:hAnsi="Arial" w:cs="Arial" w:hint="eastAsia"/>
                      <w:szCs w:val="21"/>
                    </w:rPr>
                    <w:t>大学</w:t>
                  </w:r>
                </w:p>
                <w:p w14:paraId="6C4ADB4B" w14:textId="153C2F1A" w:rsidR="0089602B" w:rsidRPr="00D85050" w:rsidRDefault="0065625E" w:rsidP="00D85050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新加坡国立大学</w:t>
                  </w:r>
                </w:p>
              </w:tc>
              <w:tc>
                <w:tcPr>
                  <w:tcW w:w="3743" w:type="dxa"/>
                </w:tcPr>
                <w:p w14:paraId="0ECBB706" w14:textId="2711B7E2" w:rsid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国家</w:t>
                  </w:r>
                  <w:r w:rsidR="001E58E9">
                    <w:rPr>
                      <w:rFonts w:ascii="Arial" w:eastAsia="宋体" w:hAnsi="Arial" w:cs="Arial" w:hint="eastAsia"/>
                      <w:szCs w:val="21"/>
                    </w:rPr>
                    <w:t>博物馆</w:t>
                  </w:r>
                </w:p>
                <w:p w14:paraId="38390E83" w14:textId="4D4A05D5" w:rsidR="0089602B" w:rsidRPr="00D85050" w:rsidRDefault="0065625E" w:rsidP="00D85050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国家美术</w:t>
                  </w:r>
                  <w:r w:rsidR="001E58E9">
                    <w:rPr>
                      <w:rFonts w:ascii="Arial" w:eastAsia="宋体" w:hAnsi="Arial" w:cs="Arial" w:hint="eastAsia"/>
                      <w:szCs w:val="21"/>
                    </w:rPr>
                    <w:t>馆</w:t>
                  </w:r>
                </w:p>
              </w:tc>
            </w:tr>
          </w:tbl>
          <w:p w14:paraId="7DAFE1BE" w14:textId="77777777" w:rsidR="00991208" w:rsidRPr="00365061" w:rsidRDefault="00991208" w:rsidP="00AC158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E376B" w:rsidRPr="00365061" w14:paraId="4EE67B10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7BBA78C" w14:textId="77777777" w:rsidR="00BE376B" w:rsidRPr="0019653F" w:rsidRDefault="00BE376B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45174FF8" w14:textId="77777777" w:rsidR="00BE376B" w:rsidRDefault="00BE376B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A63BA15" w14:textId="77777777" w:rsidR="00BE376B" w:rsidRDefault="00BE376B" w:rsidP="0089602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  <w:tr w:rsidR="00991208" w:rsidRPr="00365061" w14:paraId="310460DA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7B0C00EE" w14:textId="77777777" w:rsidR="00991208" w:rsidRPr="0019653F" w:rsidRDefault="0019653F" w:rsidP="00AC158B">
            <w:pPr>
              <w:jc w:val="center"/>
              <w:rPr>
                <w:rFonts w:ascii="Font Awesome 5 Free 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19653F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  <w:t></w:t>
            </w:r>
          </w:p>
        </w:tc>
        <w:tc>
          <w:tcPr>
            <w:tcW w:w="1423" w:type="dxa"/>
          </w:tcPr>
          <w:p w14:paraId="168CAECA" w14:textId="77777777" w:rsidR="00991208" w:rsidRDefault="00991208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人文交流</w:t>
            </w:r>
          </w:p>
        </w:tc>
        <w:tc>
          <w:tcPr>
            <w:tcW w:w="7781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3891"/>
            </w:tblGrid>
            <w:tr w:rsidR="004919C2" w:rsidRPr="00EA2572" w14:paraId="60516FDA" w14:textId="77777777" w:rsidTr="001E58E9">
              <w:tc>
                <w:tcPr>
                  <w:tcW w:w="3890" w:type="dxa"/>
                  <w:shd w:val="clear" w:color="auto" w:fill="auto"/>
                </w:tcPr>
                <w:p w14:paraId="2E1A2678" w14:textId="77777777" w:rsidR="004919C2" w:rsidRPr="00B916AE" w:rsidRDefault="001E58E9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学生交流</w:t>
                  </w:r>
                </w:p>
              </w:tc>
              <w:tc>
                <w:tcPr>
                  <w:tcW w:w="3891" w:type="dxa"/>
                </w:tcPr>
                <w:p w14:paraId="3C428E14" w14:textId="77777777" w:rsidR="004919C2" w:rsidRPr="00B916AE" w:rsidRDefault="001E58E9" w:rsidP="00B916AE">
                  <w:pPr>
                    <w:ind w:firstLineChars="100" w:firstLine="211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B916AE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文化考察</w:t>
                  </w:r>
                </w:p>
              </w:tc>
            </w:tr>
            <w:tr w:rsidR="004919C2" w:rsidRPr="00EA2572" w14:paraId="09B04212" w14:textId="77777777" w:rsidTr="001E58E9">
              <w:tc>
                <w:tcPr>
                  <w:tcW w:w="3890" w:type="dxa"/>
                  <w:shd w:val="clear" w:color="auto" w:fill="auto"/>
                </w:tcPr>
                <w:p w14:paraId="2F3CEF30" w14:textId="71C0686C" w:rsidR="004919C2" w:rsidRP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1E58E9" w:rsidRPr="001E58E9">
                    <w:rPr>
                      <w:rFonts w:ascii="Arial" w:eastAsia="宋体" w:hAnsi="Arial" w:cs="Arial" w:hint="eastAsia"/>
                      <w:szCs w:val="21"/>
                    </w:rPr>
                    <w:t>大学学生组织</w:t>
                  </w:r>
                </w:p>
                <w:p w14:paraId="4FB0DAFB" w14:textId="33FDEF36" w:rsidR="001E58E9" w:rsidRP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南洋理工</w:t>
                  </w:r>
                  <w:r w:rsidR="001E58E9" w:rsidRPr="001E58E9">
                    <w:rPr>
                      <w:rFonts w:ascii="Arial" w:eastAsia="宋体" w:hAnsi="Arial" w:cs="Arial" w:hint="eastAsia"/>
                      <w:szCs w:val="21"/>
                    </w:rPr>
                    <w:t>大学学生组织</w:t>
                  </w:r>
                </w:p>
              </w:tc>
              <w:tc>
                <w:tcPr>
                  <w:tcW w:w="3891" w:type="dxa"/>
                </w:tcPr>
                <w:p w14:paraId="4ECDA128" w14:textId="3B51C8B5" w:rsidR="004919C2" w:rsidRP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圣淘沙</w:t>
                  </w:r>
                </w:p>
                <w:p w14:paraId="6A6E0140" w14:textId="77777777" w:rsid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牛车水</w:t>
                  </w:r>
                </w:p>
                <w:p w14:paraId="41AC4A6E" w14:textId="76729DAF" w:rsidR="0065625E" w:rsidRPr="001E58E9" w:rsidRDefault="0065625E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滨海湾、鱼尾狮公园</w:t>
                  </w:r>
                </w:p>
              </w:tc>
            </w:tr>
          </w:tbl>
          <w:p w14:paraId="49E3536D" w14:textId="77777777" w:rsidR="00991208" w:rsidRPr="00365061" w:rsidRDefault="00991208" w:rsidP="00AC158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13D8999E" w14:textId="77777777" w:rsidR="005864B4" w:rsidRDefault="005864B4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0671AA" w:rsidRPr="00365061" w14:paraId="6FB9B0D9" w14:textId="77777777" w:rsidTr="00830AAF">
        <w:trPr>
          <w:tblCellSpacing w:w="0" w:type="dxa"/>
        </w:trPr>
        <w:tc>
          <w:tcPr>
            <w:tcW w:w="424" w:type="dxa"/>
            <w:shd w:val="clear" w:color="auto" w:fill="auto"/>
          </w:tcPr>
          <w:p w14:paraId="7789F7F8" w14:textId="77777777" w:rsidR="00365061" w:rsidRPr="00365061" w:rsidRDefault="00365061" w:rsidP="006910C6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</w:t>
            </w:r>
          </w:p>
        </w:tc>
        <w:tc>
          <w:tcPr>
            <w:tcW w:w="1390" w:type="dxa"/>
          </w:tcPr>
          <w:p w14:paraId="02FAE06E" w14:textId="77777777" w:rsidR="000671AA" w:rsidRPr="00365061" w:rsidRDefault="00991208" w:rsidP="0023679A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参考</w:t>
            </w:r>
            <w:r w:rsidR="000671AA" w:rsidRPr="0036506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日程</w:t>
            </w:r>
          </w:p>
        </w:tc>
        <w:tc>
          <w:tcPr>
            <w:tcW w:w="7600" w:type="dxa"/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377"/>
              <w:gridCol w:w="2773"/>
              <w:gridCol w:w="565"/>
              <w:gridCol w:w="3072"/>
            </w:tblGrid>
            <w:tr w:rsidR="0019653F" w:rsidRPr="00257C03" w14:paraId="37BEB0A8" w14:textId="77777777" w:rsidTr="0065625E">
              <w:tc>
                <w:tcPr>
                  <w:tcW w:w="938" w:type="dxa"/>
                </w:tcPr>
                <w:p w14:paraId="6D808ED6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377" w:type="dxa"/>
                </w:tcPr>
                <w:p w14:paraId="77F48E65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b/>
                      <w:color w:val="000000" w:themeColor="text1"/>
                      <w:szCs w:val="21"/>
                      <w:u w:val="single"/>
                    </w:rPr>
                  </w:pPr>
                </w:p>
              </w:tc>
              <w:tc>
                <w:tcPr>
                  <w:tcW w:w="2773" w:type="dxa"/>
                </w:tcPr>
                <w:p w14:paraId="7C07A3C3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257C03"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  <w:t>上午</w:t>
                  </w:r>
                </w:p>
              </w:tc>
              <w:tc>
                <w:tcPr>
                  <w:tcW w:w="565" w:type="dxa"/>
                </w:tcPr>
                <w:p w14:paraId="4C225F68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b/>
                      <w:color w:val="000000" w:themeColor="text1"/>
                      <w:szCs w:val="21"/>
                      <w:u w:val="single"/>
                    </w:rPr>
                  </w:pPr>
                </w:p>
              </w:tc>
              <w:tc>
                <w:tcPr>
                  <w:tcW w:w="3072" w:type="dxa"/>
                </w:tcPr>
                <w:p w14:paraId="5DB30474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  <w:r w:rsidRPr="00257C03"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  <w:t>下午</w:t>
                  </w:r>
                </w:p>
              </w:tc>
            </w:tr>
            <w:tr w:rsidR="0019653F" w14:paraId="3FD6530A" w14:textId="77777777" w:rsidTr="0065625E">
              <w:tc>
                <w:tcPr>
                  <w:tcW w:w="938" w:type="dxa"/>
                </w:tcPr>
                <w:p w14:paraId="298BE0B1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1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7637C0F6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</w:t>
                  </w:r>
                </w:p>
              </w:tc>
              <w:tc>
                <w:tcPr>
                  <w:tcW w:w="2773" w:type="dxa"/>
                </w:tcPr>
                <w:p w14:paraId="53F29554" w14:textId="7497EE64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出发前往</w:t>
                  </w:r>
                  <w:r w:rsidR="0065625E">
                    <w:rPr>
                      <w:rFonts w:ascii="Arial" w:eastAsia="宋体" w:hAnsi="Arial" w:cs="Arial" w:hint="eastAsia"/>
                      <w:szCs w:val="21"/>
                    </w:rPr>
                    <w:t>新加坡</w:t>
                  </w:r>
                </w:p>
              </w:tc>
              <w:tc>
                <w:tcPr>
                  <w:tcW w:w="565" w:type="dxa"/>
                </w:tcPr>
                <w:p w14:paraId="1C578A04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</w:t>
                  </w:r>
                </w:p>
              </w:tc>
              <w:tc>
                <w:tcPr>
                  <w:tcW w:w="3072" w:type="dxa"/>
                </w:tcPr>
                <w:p w14:paraId="65566E67" w14:textId="69347739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到达</w:t>
                  </w:r>
                  <w:r w:rsidR="0065625E">
                    <w:rPr>
                      <w:rFonts w:ascii="Arial" w:eastAsia="宋体" w:hAnsi="Arial" w:cs="Arial" w:hint="eastAsia"/>
                      <w:szCs w:val="21"/>
                    </w:rPr>
                    <w:t>新加坡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，办理入住</w:t>
                  </w:r>
                </w:p>
              </w:tc>
            </w:tr>
            <w:tr w:rsidR="0019653F" w14:paraId="4F331AFC" w14:textId="77777777" w:rsidTr="0065625E">
              <w:tc>
                <w:tcPr>
                  <w:tcW w:w="938" w:type="dxa"/>
                </w:tcPr>
                <w:p w14:paraId="1C3C7682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2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569B24D4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73" w:type="dxa"/>
                </w:tcPr>
                <w:p w14:paraId="18E0BD6C" w14:textId="75BF6C06" w:rsidR="0019653F" w:rsidRDefault="0065625E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19653F">
                    <w:rPr>
                      <w:rFonts w:ascii="Arial" w:eastAsia="宋体" w:hAnsi="Arial" w:cs="Arial" w:hint="eastAsia"/>
                      <w:szCs w:val="21"/>
                    </w:rPr>
                    <w:t>大学欢迎仪式</w:t>
                  </w:r>
                </w:p>
                <w:p w14:paraId="00CF9B00" w14:textId="7B77C264" w:rsidR="0019653F" w:rsidRPr="00991208" w:rsidRDefault="0065625E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大学</w:t>
                  </w:r>
                  <w:r w:rsidR="0019653F">
                    <w:rPr>
                      <w:rFonts w:ascii="Arial" w:eastAsia="宋体" w:hAnsi="Arial" w:cs="Arial" w:hint="eastAsia"/>
                      <w:szCs w:val="21"/>
                    </w:rPr>
                    <w:t>校园参访</w:t>
                  </w:r>
                </w:p>
              </w:tc>
              <w:tc>
                <w:tcPr>
                  <w:tcW w:w="565" w:type="dxa"/>
                </w:tcPr>
                <w:p w14:paraId="3779FC68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072" w:type="dxa"/>
                </w:tcPr>
                <w:p w14:paraId="5DD4FE78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19653F" w14:paraId="4395B55D" w14:textId="77777777" w:rsidTr="0065625E">
              <w:tc>
                <w:tcPr>
                  <w:tcW w:w="938" w:type="dxa"/>
                </w:tcPr>
                <w:p w14:paraId="769F03C5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3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4D608EAF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73" w:type="dxa"/>
                </w:tcPr>
                <w:p w14:paraId="0C4E9BA1" w14:textId="7B58FFF2" w:rsidR="0019653F" w:rsidRPr="00991208" w:rsidRDefault="0065625E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19653F" w:rsidRPr="00991208">
                    <w:rPr>
                      <w:rFonts w:ascii="Arial" w:eastAsia="宋体" w:hAnsi="Arial" w:cs="Arial" w:hint="eastAsia"/>
                      <w:szCs w:val="21"/>
                    </w:rPr>
                    <w:t>大学课程</w:t>
                  </w:r>
                </w:p>
              </w:tc>
              <w:tc>
                <w:tcPr>
                  <w:tcW w:w="565" w:type="dxa"/>
                </w:tcPr>
                <w:p w14:paraId="3EB530FA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072" w:type="dxa"/>
                </w:tcPr>
                <w:p w14:paraId="4824B738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19653F" w14:paraId="103105F6" w14:textId="77777777" w:rsidTr="0065625E">
              <w:tc>
                <w:tcPr>
                  <w:tcW w:w="938" w:type="dxa"/>
                </w:tcPr>
                <w:p w14:paraId="615B7857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4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0D248D5B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73" w:type="dxa"/>
                </w:tcPr>
                <w:p w14:paraId="4E4F972D" w14:textId="08ADBFBB" w:rsidR="0019653F" w:rsidRPr="00991208" w:rsidRDefault="0065625E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19653F" w:rsidRPr="00991208">
                    <w:rPr>
                      <w:rFonts w:ascii="Arial" w:eastAsia="宋体" w:hAnsi="Arial" w:cs="Arial" w:hint="eastAsia"/>
                      <w:szCs w:val="21"/>
                    </w:rPr>
                    <w:t>大学课程</w:t>
                  </w:r>
                </w:p>
              </w:tc>
              <w:tc>
                <w:tcPr>
                  <w:tcW w:w="565" w:type="dxa"/>
                </w:tcPr>
                <w:p w14:paraId="5E677F40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宋体" w:hAnsi="Font Awesome 5 Free Solid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</w:t>
                  </w:r>
                </w:p>
              </w:tc>
              <w:tc>
                <w:tcPr>
                  <w:tcW w:w="3072" w:type="dxa"/>
                </w:tcPr>
                <w:p w14:paraId="4389954A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</w:p>
              </w:tc>
            </w:tr>
            <w:tr w:rsidR="0019653F" w14:paraId="32ADA51B" w14:textId="77777777" w:rsidTr="0065625E">
              <w:tc>
                <w:tcPr>
                  <w:tcW w:w="938" w:type="dxa"/>
                </w:tcPr>
                <w:p w14:paraId="43BE6C2F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5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7B491B4A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73" w:type="dxa"/>
                </w:tcPr>
                <w:p w14:paraId="3EA8EC61" w14:textId="5D8771B7" w:rsidR="0019653F" w:rsidRPr="00257C03" w:rsidRDefault="0065625E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</w:t>
                  </w:r>
                  <w:r w:rsidR="0019653F">
                    <w:rPr>
                      <w:rFonts w:ascii="Arial" w:eastAsia="宋体" w:hAnsi="Arial" w:cs="Arial" w:hint="eastAsia"/>
                      <w:szCs w:val="21"/>
                    </w:rPr>
                    <w:t>大学课程</w:t>
                  </w:r>
                </w:p>
              </w:tc>
              <w:tc>
                <w:tcPr>
                  <w:tcW w:w="565" w:type="dxa"/>
                </w:tcPr>
                <w:p w14:paraId="718120DF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072" w:type="dxa"/>
                </w:tcPr>
                <w:p w14:paraId="01D710D6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65625E" w14:paraId="32659934" w14:textId="77777777" w:rsidTr="0065625E">
              <w:tc>
                <w:tcPr>
                  <w:tcW w:w="938" w:type="dxa"/>
                </w:tcPr>
                <w:p w14:paraId="4AA3BB9A" w14:textId="77777777" w:rsidR="0065625E" w:rsidRPr="00257C03" w:rsidRDefault="0065625E" w:rsidP="0065625E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6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0660D5AC" w14:textId="1CBD9B5B" w:rsidR="0065625E" w:rsidRPr="0019653F" w:rsidRDefault="0065625E" w:rsidP="0065625E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73" w:type="dxa"/>
                </w:tcPr>
                <w:p w14:paraId="4EE7D043" w14:textId="102B6EC5" w:rsidR="0065625E" w:rsidRPr="00387E67" w:rsidRDefault="0065625E" w:rsidP="0065625E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新加坡国立大学课程</w:t>
                  </w:r>
                </w:p>
              </w:tc>
              <w:tc>
                <w:tcPr>
                  <w:tcW w:w="565" w:type="dxa"/>
                </w:tcPr>
                <w:p w14:paraId="2E2D81BE" w14:textId="122A8AAC" w:rsidR="0065625E" w:rsidRPr="0019653F" w:rsidRDefault="0065625E" w:rsidP="0065625E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072" w:type="dxa"/>
                </w:tcPr>
                <w:p w14:paraId="22D722FA" w14:textId="4F5E7E8E" w:rsidR="0065625E" w:rsidRPr="00257C03" w:rsidRDefault="0065625E" w:rsidP="0065625E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355B7A" w14:paraId="2A3A5257" w14:textId="77777777" w:rsidTr="00876189">
              <w:tc>
                <w:tcPr>
                  <w:tcW w:w="938" w:type="dxa"/>
                </w:tcPr>
                <w:p w14:paraId="0E1C026F" w14:textId="6A857A5F" w:rsidR="00355B7A" w:rsidRPr="00257C03" w:rsidRDefault="00355B7A" w:rsidP="009136B6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7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63960AC7" w14:textId="2C1D6B68" w:rsidR="00355B7A" w:rsidRPr="0019653F" w:rsidRDefault="00355B7A" w:rsidP="009136B6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6410" w:type="dxa"/>
                  <w:gridSpan w:val="3"/>
                </w:tcPr>
                <w:p w14:paraId="4971B505" w14:textId="59A91966" w:rsidR="00355B7A" w:rsidRDefault="00355B7A" w:rsidP="009136B6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城市考察</w:t>
                  </w:r>
                </w:p>
              </w:tc>
            </w:tr>
            <w:tr w:rsidR="00355B7A" w14:paraId="02541EC4" w14:textId="77777777" w:rsidTr="00721C8D">
              <w:tc>
                <w:tcPr>
                  <w:tcW w:w="938" w:type="dxa"/>
                </w:tcPr>
                <w:p w14:paraId="7EB32532" w14:textId="31CE3FEC" w:rsidR="00355B7A" w:rsidRPr="00257C03" w:rsidRDefault="00355B7A" w:rsidP="0065625E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8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39A6F00B" w14:textId="77777777" w:rsidR="00355B7A" w:rsidRPr="0019653F" w:rsidRDefault="00355B7A" w:rsidP="0065625E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</w:t>
                  </w:r>
                </w:p>
              </w:tc>
              <w:tc>
                <w:tcPr>
                  <w:tcW w:w="6410" w:type="dxa"/>
                  <w:gridSpan w:val="3"/>
                </w:tcPr>
                <w:p w14:paraId="319A2A43" w14:textId="0A0E2B6E" w:rsidR="00355B7A" w:rsidRPr="00257C03" w:rsidRDefault="00355B7A" w:rsidP="0065625E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人文体验</w:t>
                  </w:r>
                </w:p>
              </w:tc>
            </w:tr>
            <w:tr w:rsidR="009136B6" w14:paraId="21C051E7" w14:textId="77777777" w:rsidTr="0065625E">
              <w:tc>
                <w:tcPr>
                  <w:tcW w:w="938" w:type="dxa"/>
                </w:tcPr>
                <w:p w14:paraId="702CF12F" w14:textId="02E77ABA" w:rsidR="009136B6" w:rsidRPr="00257C03" w:rsidRDefault="009136B6" w:rsidP="009136B6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9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072D89D2" w14:textId="6F0F9F57" w:rsidR="009136B6" w:rsidRPr="0019653F" w:rsidRDefault="009136B6" w:rsidP="009136B6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</w:t>
                  </w:r>
                </w:p>
              </w:tc>
              <w:tc>
                <w:tcPr>
                  <w:tcW w:w="2773" w:type="dxa"/>
                </w:tcPr>
                <w:p w14:paraId="48C204C4" w14:textId="77777777" w:rsidR="009136B6" w:rsidRDefault="009136B6" w:rsidP="009136B6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新加坡国立大学结业比赛</w:t>
                  </w:r>
                </w:p>
                <w:p w14:paraId="563DA938" w14:textId="77777777" w:rsidR="009136B6" w:rsidRDefault="009136B6" w:rsidP="009136B6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颁发推荐信（优秀学员）</w:t>
                  </w:r>
                </w:p>
                <w:p w14:paraId="790CFD80" w14:textId="1691B744" w:rsidR="009136B6" w:rsidRPr="00257C03" w:rsidRDefault="009136B6" w:rsidP="009136B6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颁发结业证书（全体学员）</w:t>
                  </w:r>
                </w:p>
              </w:tc>
              <w:tc>
                <w:tcPr>
                  <w:tcW w:w="565" w:type="dxa"/>
                </w:tcPr>
                <w:p w14:paraId="02660AE5" w14:textId="306F3A7A" w:rsidR="009136B6" w:rsidRPr="0019653F" w:rsidRDefault="009136B6" w:rsidP="009136B6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072" w:type="dxa"/>
                </w:tcPr>
                <w:p w14:paraId="1FBC9C2E" w14:textId="7BA6C7D4" w:rsidR="009136B6" w:rsidRPr="00257C03" w:rsidRDefault="009136B6" w:rsidP="009136B6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65625E" w14:paraId="06F4F63B" w14:textId="77777777" w:rsidTr="0065625E">
              <w:tc>
                <w:tcPr>
                  <w:tcW w:w="938" w:type="dxa"/>
                </w:tcPr>
                <w:p w14:paraId="40E7BE09" w14:textId="06B64F2B" w:rsidR="0065625E" w:rsidRPr="00257C03" w:rsidRDefault="0065625E" w:rsidP="0065625E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10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377" w:type="dxa"/>
                </w:tcPr>
                <w:p w14:paraId="15724506" w14:textId="27684700" w:rsidR="0065625E" w:rsidRPr="0065625E" w:rsidRDefault="0065625E" w:rsidP="0065625E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387E67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</w:t>
                  </w:r>
                </w:p>
              </w:tc>
              <w:tc>
                <w:tcPr>
                  <w:tcW w:w="2773" w:type="dxa"/>
                </w:tcPr>
                <w:p w14:paraId="5BCEC448" w14:textId="66788358" w:rsidR="0065625E" w:rsidRDefault="0065625E" w:rsidP="0065625E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办理退房</w:t>
                  </w:r>
                </w:p>
              </w:tc>
              <w:tc>
                <w:tcPr>
                  <w:tcW w:w="565" w:type="dxa"/>
                </w:tcPr>
                <w:p w14:paraId="264CD47A" w14:textId="3853B796" w:rsidR="0065625E" w:rsidRPr="0019653F" w:rsidRDefault="0065625E" w:rsidP="0065625E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</w:t>
                  </w:r>
                </w:p>
              </w:tc>
              <w:tc>
                <w:tcPr>
                  <w:tcW w:w="3072" w:type="dxa"/>
                </w:tcPr>
                <w:p w14:paraId="6C800962" w14:textId="7EB6CF8D" w:rsidR="0065625E" w:rsidRDefault="0065625E" w:rsidP="0065625E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返回</w:t>
                  </w:r>
                </w:p>
              </w:tc>
            </w:tr>
          </w:tbl>
          <w:p w14:paraId="6A12D672" w14:textId="77777777" w:rsidR="000671AA" w:rsidRPr="00365061" w:rsidRDefault="00582265" w:rsidP="0023679A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0"/>
              </w:rPr>
              <w:t>注：日程仅供参考，实际日程以大学和企业公布为准。</w:t>
            </w:r>
          </w:p>
        </w:tc>
      </w:tr>
    </w:tbl>
    <w:p w14:paraId="41C26214" w14:textId="77777777" w:rsidR="00387E67" w:rsidRDefault="00387E67" w:rsidP="00387E67">
      <w:pPr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737967" w:rsidRPr="00365061" w14:paraId="61A479B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9396CCF" w14:textId="77777777" w:rsidR="00737967" w:rsidRPr="00365061" w:rsidRDefault="00737967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</w:t>
            </w:r>
          </w:p>
        </w:tc>
        <w:tc>
          <w:tcPr>
            <w:tcW w:w="1423" w:type="dxa"/>
          </w:tcPr>
          <w:p w14:paraId="0B102F59" w14:textId="2EC85CA2" w:rsidR="00737967" w:rsidRPr="00365061" w:rsidRDefault="005864B4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截止</w:t>
            </w:r>
            <w:r w:rsidR="001C663B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日期</w:t>
            </w:r>
          </w:p>
        </w:tc>
        <w:tc>
          <w:tcPr>
            <w:tcW w:w="7781" w:type="dxa"/>
          </w:tcPr>
          <w:p w14:paraId="57BAA60F" w14:textId="77777777" w:rsidR="001C663B" w:rsidRPr="001C663B" w:rsidRDefault="001C663B" w:rsidP="001C663B">
            <w:pPr>
              <w:rPr>
                <w:rFonts w:ascii="Arial" w:eastAsia="宋体" w:hAnsi="Arial" w:cs="Arial"/>
                <w:szCs w:val="28"/>
              </w:rPr>
            </w:pPr>
            <w:r w:rsidRPr="001C663B">
              <w:rPr>
                <w:rFonts w:ascii="Arial" w:eastAsia="宋体" w:hAnsi="Arial" w:cs="Arial"/>
                <w:szCs w:val="28"/>
              </w:rPr>
              <w:t>2019</w:t>
            </w:r>
            <w:r w:rsidRPr="001C663B">
              <w:rPr>
                <w:rFonts w:ascii="Arial" w:eastAsia="宋体" w:hAnsi="Arial" w:cs="Arial"/>
                <w:szCs w:val="28"/>
              </w:rPr>
              <w:t>年</w:t>
            </w:r>
            <w:r w:rsidRPr="001C663B">
              <w:rPr>
                <w:rFonts w:ascii="Arial" w:eastAsia="宋体" w:hAnsi="Arial" w:cs="Arial"/>
                <w:szCs w:val="28"/>
              </w:rPr>
              <w:t>6</w:t>
            </w:r>
            <w:r w:rsidRPr="001C663B">
              <w:rPr>
                <w:rFonts w:ascii="Arial" w:eastAsia="宋体" w:hAnsi="Arial" w:cs="Arial"/>
                <w:szCs w:val="28"/>
              </w:rPr>
              <w:t>月</w:t>
            </w:r>
            <w:r w:rsidRPr="001C663B">
              <w:rPr>
                <w:rFonts w:ascii="Arial" w:eastAsia="宋体" w:hAnsi="Arial" w:cs="Arial"/>
                <w:szCs w:val="28"/>
              </w:rPr>
              <w:t>15</w:t>
            </w:r>
            <w:r w:rsidRPr="001C663B">
              <w:rPr>
                <w:rFonts w:ascii="Arial" w:eastAsia="宋体" w:hAnsi="Arial" w:cs="Arial"/>
                <w:szCs w:val="28"/>
              </w:rPr>
              <w:t>日截止报名，先报先得，额满即止；</w:t>
            </w:r>
          </w:p>
          <w:p w14:paraId="04704219" w14:textId="31BF86D2" w:rsidR="00737967" w:rsidRPr="00240A4E" w:rsidRDefault="001C663B" w:rsidP="001C663B">
            <w:pPr>
              <w:rPr>
                <w:rFonts w:ascii="Arial" w:eastAsia="宋体" w:hAnsi="Arial" w:cs="Arial"/>
                <w:szCs w:val="28"/>
              </w:rPr>
            </w:pPr>
            <w:r w:rsidRPr="001C663B">
              <w:rPr>
                <w:rFonts w:ascii="Arial" w:eastAsia="宋体" w:hAnsi="Arial" w:cs="Arial" w:hint="eastAsia"/>
                <w:szCs w:val="28"/>
              </w:rPr>
              <w:t>超过截止日期，根据项目名额和签证时间</w:t>
            </w:r>
            <w:r>
              <w:rPr>
                <w:rFonts w:ascii="Arial" w:eastAsia="宋体" w:hAnsi="Arial" w:cs="Arial" w:hint="eastAsia"/>
                <w:szCs w:val="28"/>
              </w:rPr>
              <w:t>择适</w:t>
            </w:r>
            <w:r w:rsidRPr="001C663B">
              <w:rPr>
                <w:rFonts w:ascii="Arial" w:eastAsia="宋体" w:hAnsi="Arial" w:cs="Arial" w:hint="eastAsia"/>
                <w:szCs w:val="28"/>
              </w:rPr>
              <w:t>录取。</w:t>
            </w:r>
          </w:p>
        </w:tc>
      </w:tr>
      <w:tr w:rsidR="00C95A71" w:rsidRPr="00365061" w14:paraId="4F356955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7DDF64DB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7E2D28E8" w14:textId="77777777" w:rsidR="00C95A71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5873628" w14:textId="77777777" w:rsidR="00C95A71" w:rsidRPr="00C95A71" w:rsidRDefault="00C95A71" w:rsidP="00C95A71">
            <w:pPr>
              <w:rPr>
                <w:rFonts w:ascii="宋体" w:eastAsia="宋体" w:hAnsi="宋体"/>
                <w:szCs w:val="28"/>
              </w:rPr>
            </w:pPr>
          </w:p>
        </w:tc>
      </w:tr>
      <w:tr w:rsidR="00C95A71" w:rsidRPr="00365061" w14:paraId="2FA7C90D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F16C2B0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</w:t>
            </w:r>
          </w:p>
        </w:tc>
        <w:tc>
          <w:tcPr>
            <w:tcW w:w="1423" w:type="dxa"/>
          </w:tcPr>
          <w:p w14:paraId="3737A77D" w14:textId="77777777" w:rsidR="00C95A71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申请对象</w:t>
            </w:r>
          </w:p>
        </w:tc>
        <w:tc>
          <w:tcPr>
            <w:tcW w:w="7781" w:type="dxa"/>
          </w:tcPr>
          <w:p w14:paraId="6D21402C" w14:textId="77777777" w:rsidR="00C95A71" w:rsidRPr="00C95A71" w:rsidRDefault="00C95A71" w:rsidP="00C95A71">
            <w:pPr>
              <w:rPr>
                <w:rFonts w:ascii="宋体" w:eastAsia="宋体" w:hAnsi="宋体"/>
                <w:szCs w:val="28"/>
              </w:rPr>
            </w:pPr>
            <w:r w:rsidRPr="00C95A71">
              <w:rPr>
                <w:rFonts w:ascii="宋体" w:eastAsia="宋体" w:hAnsi="宋体" w:hint="eastAsia"/>
                <w:szCs w:val="28"/>
              </w:rPr>
              <w:t>在读本科生、硕士生</w:t>
            </w:r>
            <w:r w:rsidR="00387E67"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240A4E" w:rsidRPr="00365061" w14:paraId="76B97D8C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2D8D54F" w14:textId="77777777" w:rsidR="00240A4E" w:rsidRPr="00C95A71" w:rsidRDefault="00240A4E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637C0C84" w14:textId="77777777" w:rsidR="00240A4E" w:rsidRPr="00C95A71" w:rsidRDefault="00240A4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8F91579" w14:textId="77777777" w:rsidR="00240A4E" w:rsidRPr="00C95A71" w:rsidRDefault="00240A4E" w:rsidP="00C95A71">
            <w:pPr>
              <w:rPr>
                <w:rFonts w:ascii="宋体" w:eastAsia="宋体" w:hAnsi="宋体"/>
                <w:szCs w:val="28"/>
              </w:rPr>
            </w:pPr>
          </w:p>
        </w:tc>
      </w:tr>
      <w:tr w:rsidR="00240A4E" w:rsidRPr="00365061" w14:paraId="7DBAFE43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51265B6" w14:textId="77777777" w:rsidR="00240A4E" w:rsidRPr="00C95A71" w:rsidRDefault="00240A4E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</w:t>
            </w:r>
          </w:p>
        </w:tc>
        <w:tc>
          <w:tcPr>
            <w:tcW w:w="1423" w:type="dxa"/>
          </w:tcPr>
          <w:p w14:paraId="6DD4C8B6" w14:textId="77777777" w:rsidR="00240A4E" w:rsidRPr="00C95A71" w:rsidRDefault="00240A4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240A4E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录取人数</w:t>
            </w:r>
          </w:p>
        </w:tc>
        <w:tc>
          <w:tcPr>
            <w:tcW w:w="7781" w:type="dxa"/>
          </w:tcPr>
          <w:p w14:paraId="1724E6E8" w14:textId="20073699" w:rsidR="00240A4E" w:rsidRPr="00240A4E" w:rsidRDefault="00240A4E" w:rsidP="00C95A71">
            <w:pPr>
              <w:rPr>
                <w:rFonts w:ascii="Arial" w:eastAsia="宋体" w:hAnsi="Arial" w:cs="Arial"/>
                <w:szCs w:val="28"/>
              </w:rPr>
            </w:pPr>
            <w:r w:rsidRPr="00240A4E">
              <w:rPr>
                <w:rFonts w:ascii="Arial" w:eastAsia="宋体" w:hAnsi="Arial" w:cs="Arial"/>
                <w:szCs w:val="28"/>
              </w:rPr>
              <w:t>每班不超过</w:t>
            </w:r>
            <w:r w:rsidRPr="00240A4E">
              <w:rPr>
                <w:rFonts w:ascii="Arial" w:eastAsia="宋体" w:hAnsi="Arial" w:cs="Arial"/>
                <w:szCs w:val="28"/>
              </w:rPr>
              <w:t>4</w:t>
            </w:r>
            <w:r w:rsidR="0065625E">
              <w:rPr>
                <w:rFonts w:ascii="Arial" w:eastAsia="宋体" w:hAnsi="Arial" w:cs="Arial" w:hint="eastAsia"/>
                <w:szCs w:val="28"/>
              </w:rPr>
              <w:t>5</w:t>
            </w:r>
            <w:r w:rsidRPr="00240A4E">
              <w:rPr>
                <w:rFonts w:ascii="Arial" w:eastAsia="宋体" w:hAnsi="Arial" w:cs="Arial"/>
                <w:szCs w:val="28"/>
              </w:rPr>
              <w:t>人</w:t>
            </w:r>
            <w:r w:rsidR="00387E67">
              <w:rPr>
                <w:rFonts w:ascii="Arial" w:eastAsia="宋体" w:hAnsi="Arial" w:cs="Arial" w:hint="eastAsia"/>
                <w:szCs w:val="28"/>
              </w:rPr>
              <w:t>。</w:t>
            </w:r>
          </w:p>
        </w:tc>
      </w:tr>
      <w:tr w:rsidR="00C95A71" w:rsidRPr="00365061" w14:paraId="144DC2F7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09B94216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328EF48" w14:textId="77777777" w:rsidR="00C95A71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747053DA" w14:textId="77777777" w:rsidR="00C95A71" w:rsidRPr="005864B4" w:rsidRDefault="00C95A71" w:rsidP="00AC158B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4123203C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063D3F72" w14:textId="77777777" w:rsidR="005864B4" w:rsidRPr="00365061" w:rsidRDefault="00C95A71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</w:t>
            </w:r>
          </w:p>
        </w:tc>
        <w:tc>
          <w:tcPr>
            <w:tcW w:w="1423" w:type="dxa"/>
          </w:tcPr>
          <w:p w14:paraId="76B7B75A" w14:textId="77777777" w:rsidR="005864B4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住宿安排</w:t>
            </w:r>
          </w:p>
        </w:tc>
        <w:tc>
          <w:tcPr>
            <w:tcW w:w="7781" w:type="dxa"/>
          </w:tcPr>
          <w:p w14:paraId="0101E7B8" w14:textId="77777777" w:rsidR="005864B4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大学宿舍或</w:t>
            </w:r>
            <w:r w:rsidRPr="00C95A71">
              <w:rPr>
                <w:rFonts w:ascii="宋体" w:eastAsia="宋体" w:hAnsi="宋体" w:hint="eastAsia"/>
                <w:szCs w:val="28"/>
              </w:rPr>
              <w:t>市区酒店，双人标准间，配有空调、上网设施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C95A71" w:rsidRPr="00365061" w14:paraId="7B02C986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7B9885F2" w14:textId="77777777" w:rsidR="00C95A71" w:rsidRPr="00C95A7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5578CA7" w14:textId="77777777" w:rsid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ABBA056" w14:textId="77777777" w:rsidR="00C95A71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C95A71" w:rsidRPr="00365061" w14:paraId="0609166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34FA020E" w14:textId="77777777" w:rsidR="00C95A71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</w:t>
            </w:r>
          </w:p>
        </w:tc>
        <w:tc>
          <w:tcPr>
            <w:tcW w:w="1423" w:type="dxa"/>
          </w:tcPr>
          <w:p w14:paraId="762DADF9" w14:textId="77777777" w:rsid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餐食安排</w:t>
            </w:r>
          </w:p>
        </w:tc>
        <w:tc>
          <w:tcPr>
            <w:tcW w:w="7781" w:type="dxa"/>
          </w:tcPr>
          <w:p w14:paraId="51780FF5" w14:textId="20F11EDE" w:rsidR="00C95A71" w:rsidRDefault="00C95A71" w:rsidP="005864B4">
            <w:pPr>
              <w:rPr>
                <w:rFonts w:ascii="宋体" w:eastAsia="宋体" w:hAnsi="宋体"/>
                <w:szCs w:val="28"/>
              </w:rPr>
            </w:pPr>
            <w:r w:rsidRPr="00C95A71">
              <w:rPr>
                <w:rFonts w:ascii="宋体" w:eastAsia="宋体" w:hAnsi="宋体" w:hint="eastAsia"/>
                <w:szCs w:val="28"/>
              </w:rPr>
              <w:t>早餐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95A71">
              <w:rPr>
                <w:rFonts w:ascii="宋体" w:eastAsia="宋体" w:hAnsi="宋体" w:hint="eastAsia"/>
                <w:szCs w:val="28"/>
              </w:rPr>
              <w:t>午餐在大学</w:t>
            </w:r>
            <w:r>
              <w:rPr>
                <w:rFonts w:ascii="宋体" w:eastAsia="宋体" w:hAnsi="宋体" w:hint="eastAsia"/>
                <w:szCs w:val="28"/>
              </w:rPr>
              <w:t>餐厅</w:t>
            </w:r>
            <w:r w:rsidRPr="00C95A71">
              <w:rPr>
                <w:rFonts w:ascii="宋体" w:eastAsia="宋体" w:hAnsi="宋体" w:hint="eastAsia"/>
                <w:szCs w:val="28"/>
              </w:rPr>
              <w:t>统一</w:t>
            </w:r>
            <w:r>
              <w:rPr>
                <w:rFonts w:ascii="宋体" w:eastAsia="宋体" w:hAnsi="宋体" w:hint="eastAsia"/>
                <w:szCs w:val="28"/>
              </w:rPr>
              <w:t>就餐</w:t>
            </w:r>
            <w:r w:rsidRPr="00C95A71">
              <w:rPr>
                <w:rFonts w:ascii="宋体" w:eastAsia="宋体" w:hAnsi="宋体" w:hint="eastAsia"/>
                <w:szCs w:val="28"/>
              </w:rPr>
              <w:t>，晚餐</w:t>
            </w:r>
            <w:r>
              <w:rPr>
                <w:rFonts w:ascii="宋体" w:eastAsia="宋体" w:hAnsi="宋体" w:hint="eastAsia"/>
                <w:szCs w:val="28"/>
              </w:rPr>
              <w:t>在住宿就近用餐；三餐费用</w:t>
            </w:r>
            <w:r w:rsidRPr="00856081">
              <w:rPr>
                <w:rFonts w:ascii="Arial" w:eastAsia="宋体" w:hAnsi="Arial" w:cs="Arial"/>
                <w:szCs w:val="28"/>
              </w:rPr>
              <w:t>自理</w:t>
            </w:r>
            <w:r w:rsidR="00856081" w:rsidRPr="00856081">
              <w:rPr>
                <w:rFonts w:ascii="Arial" w:eastAsia="宋体" w:hAnsi="Arial" w:cs="Arial"/>
                <w:szCs w:val="28"/>
              </w:rPr>
              <w:t>，每餐约</w:t>
            </w:r>
            <w:r w:rsidR="00377449">
              <w:rPr>
                <w:rFonts w:ascii="Arial" w:eastAsia="宋体" w:hAnsi="Arial" w:cs="Arial" w:hint="eastAsia"/>
                <w:szCs w:val="28"/>
              </w:rPr>
              <w:t>5</w:t>
            </w:r>
            <w:r w:rsidR="00856081" w:rsidRPr="00856081">
              <w:rPr>
                <w:rFonts w:ascii="Arial" w:eastAsia="宋体" w:hAnsi="Arial" w:cs="Arial"/>
                <w:szCs w:val="28"/>
              </w:rPr>
              <w:t>-</w:t>
            </w:r>
            <w:r w:rsidR="00377449">
              <w:rPr>
                <w:rFonts w:ascii="Arial" w:eastAsia="宋体" w:hAnsi="Arial" w:cs="Arial" w:hint="eastAsia"/>
                <w:szCs w:val="28"/>
              </w:rPr>
              <w:t>10</w:t>
            </w:r>
            <w:r w:rsidR="00377449">
              <w:rPr>
                <w:rFonts w:ascii="Arial" w:eastAsia="宋体" w:hAnsi="Arial" w:cs="Arial" w:hint="eastAsia"/>
                <w:szCs w:val="28"/>
              </w:rPr>
              <w:t>新币</w:t>
            </w:r>
            <w:r w:rsidR="00856081">
              <w:rPr>
                <w:rFonts w:ascii="Arial" w:eastAsia="宋体" w:hAnsi="Arial" w:cs="Arial" w:hint="eastAsia"/>
                <w:szCs w:val="28"/>
              </w:rPr>
              <w:t>。</w:t>
            </w:r>
          </w:p>
        </w:tc>
      </w:tr>
      <w:tr w:rsidR="00C95A71" w:rsidRPr="00365061" w14:paraId="410CFD8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25AE2712" w14:textId="77777777" w:rsidR="00C95A71" w:rsidRPr="00C95A7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51D9E5B" w14:textId="77777777" w:rsidR="00C95A71" w:rsidRP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7C50C11A" w14:textId="77777777" w:rsidR="00C95A71" w:rsidRPr="00C95A71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70575D68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2A67F4D9" w14:textId="77777777" w:rsidR="005864B4" w:rsidRPr="00365061" w:rsidRDefault="00C95A71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</w:t>
            </w:r>
          </w:p>
        </w:tc>
        <w:tc>
          <w:tcPr>
            <w:tcW w:w="1423" w:type="dxa"/>
          </w:tcPr>
          <w:p w14:paraId="7128EE83" w14:textId="77777777" w:rsidR="005864B4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交通安排</w:t>
            </w:r>
          </w:p>
        </w:tc>
        <w:tc>
          <w:tcPr>
            <w:tcW w:w="7781" w:type="dxa"/>
          </w:tcPr>
          <w:p w14:paraId="4A5314F2" w14:textId="77777777" w:rsidR="005864B4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大学、参访机构及酒店之间安排</w:t>
            </w:r>
            <w:r w:rsidRPr="00C95A71">
              <w:rPr>
                <w:rFonts w:ascii="宋体" w:eastAsia="宋体" w:hAnsi="宋体"/>
                <w:szCs w:val="28"/>
              </w:rPr>
              <w:t>大巴接送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240A4E" w:rsidRPr="00365061" w14:paraId="302EF8DD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62A74249" w14:textId="77777777" w:rsidR="00240A4E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45A6CCC0" w14:textId="77777777" w:rsidR="00240A4E" w:rsidRPr="00C95A71" w:rsidRDefault="00240A4E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B09C09C" w14:textId="77777777" w:rsidR="00240A4E" w:rsidRDefault="00240A4E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240A4E" w:rsidRPr="00365061" w14:paraId="25870688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150E081C" w14:textId="77777777" w:rsidR="00240A4E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</w:t>
            </w:r>
          </w:p>
        </w:tc>
        <w:tc>
          <w:tcPr>
            <w:tcW w:w="1423" w:type="dxa"/>
          </w:tcPr>
          <w:p w14:paraId="5659DB22" w14:textId="40A3D920" w:rsidR="00240A4E" w:rsidRPr="00C95A71" w:rsidRDefault="00377449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护照</w:t>
            </w:r>
          </w:p>
        </w:tc>
        <w:tc>
          <w:tcPr>
            <w:tcW w:w="7781" w:type="dxa"/>
          </w:tcPr>
          <w:p w14:paraId="503893B2" w14:textId="54815D18" w:rsidR="00240A4E" w:rsidRDefault="00240A4E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学员需自行办理</w:t>
            </w:r>
            <w:r w:rsidR="00377449">
              <w:rPr>
                <w:rFonts w:ascii="宋体" w:eastAsia="宋体" w:hAnsi="宋体" w:hint="eastAsia"/>
                <w:szCs w:val="28"/>
              </w:rPr>
              <w:t>护照</w:t>
            </w:r>
            <w:r w:rsidR="00E22C12">
              <w:rPr>
                <w:rFonts w:ascii="宋体" w:eastAsia="宋体" w:hAnsi="宋体" w:hint="eastAsia"/>
                <w:szCs w:val="28"/>
              </w:rPr>
              <w:t>，签证可由项目组统一代办，无需面签。</w:t>
            </w:r>
          </w:p>
        </w:tc>
      </w:tr>
      <w:tr w:rsidR="00C95A71" w:rsidRPr="00365061" w14:paraId="3B841943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8125457" w14:textId="77777777" w:rsidR="00C95A71" w:rsidRPr="0036506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023A6BA5" w14:textId="77777777" w:rsidR="00C95A71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16404AD9" w14:textId="77777777" w:rsidR="00C95A71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3780C655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5C9F32F" w14:textId="77777777" w:rsidR="005864B4" w:rsidRPr="00365061" w:rsidRDefault="00387E67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87E6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</w:t>
            </w:r>
          </w:p>
        </w:tc>
        <w:tc>
          <w:tcPr>
            <w:tcW w:w="1423" w:type="dxa"/>
          </w:tcPr>
          <w:p w14:paraId="3F8335BB" w14:textId="77777777" w:rsidR="005864B4" w:rsidRPr="00365061" w:rsidRDefault="005864B4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项目</w:t>
            </w: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费用</w:t>
            </w:r>
          </w:p>
        </w:tc>
        <w:tc>
          <w:tcPr>
            <w:tcW w:w="7781" w:type="dxa"/>
          </w:tcPr>
          <w:p w14:paraId="27B110BD" w14:textId="77777777" w:rsidR="005864B4" w:rsidRPr="00CD6432" w:rsidRDefault="005864B4" w:rsidP="005864B4">
            <w:pPr>
              <w:rPr>
                <w:rFonts w:ascii="宋体" w:eastAsia="宋体" w:hAnsi="宋体"/>
                <w:b/>
                <w:szCs w:val="28"/>
              </w:rPr>
            </w:pPr>
            <w:r w:rsidRPr="00CD6432">
              <w:rPr>
                <w:rFonts w:ascii="宋体" w:eastAsia="宋体" w:hAnsi="宋体" w:hint="eastAsia"/>
                <w:b/>
                <w:szCs w:val="28"/>
              </w:rPr>
              <w:t>项目费包括：</w:t>
            </w:r>
          </w:p>
          <w:p w14:paraId="4EDBF947" w14:textId="77777777" w:rsidR="005864B4" w:rsidRDefault="00CD6432" w:rsidP="00CD6432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</w:t>
            </w:r>
            <w:r w:rsidRPr="00CD6432">
              <w:rPr>
                <w:rFonts w:ascii="宋体" w:eastAsia="宋体" w:hAnsi="宋体" w:hint="eastAsia"/>
                <w:szCs w:val="28"/>
              </w:rPr>
              <w:t>课程费、结业证书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D6432">
              <w:rPr>
                <w:rFonts w:ascii="宋体" w:eastAsia="宋体" w:hAnsi="宋体" w:hint="eastAsia"/>
                <w:szCs w:val="28"/>
              </w:rPr>
              <w:t>校园参访、企业参访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D6432">
              <w:rPr>
                <w:rFonts w:ascii="宋体" w:eastAsia="宋体" w:hAnsi="宋体"/>
                <w:szCs w:val="28"/>
              </w:rPr>
              <w:t>住宿费、大巴费</w:t>
            </w:r>
            <w:r>
              <w:rPr>
                <w:rFonts w:ascii="宋体" w:eastAsia="宋体" w:hAnsi="宋体" w:hint="eastAsia"/>
                <w:szCs w:val="28"/>
              </w:rPr>
              <w:t>、境外保险。</w:t>
            </w:r>
          </w:p>
          <w:p w14:paraId="67F6F1BB" w14:textId="77777777" w:rsidR="00CD6432" w:rsidRDefault="00CD6432" w:rsidP="00CD6432">
            <w:pPr>
              <w:rPr>
                <w:rFonts w:ascii="宋体" w:eastAsia="宋体" w:hAnsi="宋体"/>
                <w:szCs w:val="28"/>
              </w:rPr>
            </w:pPr>
          </w:p>
          <w:p w14:paraId="07A48414" w14:textId="77777777" w:rsidR="00CD6432" w:rsidRPr="00CD6432" w:rsidRDefault="005864B4" w:rsidP="00CD6432">
            <w:pPr>
              <w:rPr>
                <w:rFonts w:ascii="宋体" w:eastAsia="宋体" w:hAnsi="宋体"/>
                <w:b/>
                <w:szCs w:val="28"/>
              </w:rPr>
            </w:pPr>
            <w:r w:rsidRPr="00CD6432">
              <w:rPr>
                <w:rFonts w:ascii="宋体" w:eastAsia="宋体" w:hAnsi="宋体" w:hint="eastAsia"/>
                <w:b/>
                <w:szCs w:val="28"/>
              </w:rPr>
              <w:t>项目费不含</w:t>
            </w:r>
            <w:r w:rsidR="00CD6432" w:rsidRPr="00CD6432">
              <w:rPr>
                <w:rFonts w:ascii="宋体" w:eastAsia="宋体" w:hAnsi="宋体" w:hint="eastAsia"/>
                <w:b/>
                <w:szCs w:val="28"/>
              </w:rPr>
              <w:t>：</w:t>
            </w:r>
          </w:p>
          <w:p w14:paraId="4D6BB161" w14:textId="3CB3CEC4" w:rsidR="005864B4" w:rsidRPr="00856081" w:rsidRDefault="00CD6432" w:rsidP="00856081">
            <w:pPr>
              <w:rPr>
                <w:rFonts w:ascii="宋体" w:eastAsia="宋体" w:hAnsi="宋体"/>
                <w:szCs w:val="28"/>
              </w:rPr>
            </w:pPr>
            <w:r w:rsidRPr="00856081">
              <w:rPr>
                <w:rFonts w:ascii="宋体" w:eastAsia="宋体" w:hAnsi="宋体"/>
                <w:szCs w:val="28"/>
              </w:rPr>
              <w:t>往返机票（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项目组可</w:t>
            </w:r>
            <w:r w:rsidRPr="00856081">
              <w:rPr>
                <w:rFonts w:ascii="宋体" w:eastAsia="宋体" w:hAnsi="宋体"/>
                <w:szCs w:val="28"/>
              </w:rPr>
              <w:t>代订团体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机票</w:t>
            </w:r>
            <w:r w:rsidRPr="00856081">
              <w:rPr>
                <w:rFonts w:ascii="宋体" w:eastAsia="宋体" w:hAnsi="宋体"/>
                <w:szCs w:val="28"/>
              </w:rPr>
              <w:t>）</w:t>
            </w:r>
            <w:r w:rsidR="00856081">
              <w:rPr>
                <w:rFonts w:ascii="宋体" w:eastAsia="宋体" w:hAnsi="宋体" w:hint="eastAsia"/>
                <w:szCs w:val="28"/>
              </w:rPr>
              <w:t>、</w:t>
            </w:r>
            <w:r w:rsidR="00A72B3C">
              <w:rPr>
                <w:rFonts w:ascii="宋体" w:eastAsia="宋体" w:hAnsi="宋体" w:hint="eastAsia"/>
                <w:szCs w:val="28"/>
              </w:rPr>
              <w:t>签证费、</w:t>
            </w:r>
            <w:r w:rsidRPr="00856081">
              <w:rPr>
                <w:rFonts w:ascii="宋体" w:eastAsia="宋体" w:hAnsi="宋体"/>
                <w:szCs w:val="28"/>
              </w:rPr>
              <w:t>三餐</w:t>
            </w:r>
            <w:r w:rsidR="00856081">
              <w:rPr>
                <w:rFonts w:ascii="宋体" w:eastAsia="宋体" w:hAnsi="宋体" w:hint="eastAsia"/>
                <w:szCs w:val="28"/>
              </w:rPr>
              <w:t>、</w:t>
            </w:r>
            <w:r w:rsidRPr="00856081">
              <w:rPr>
                <w:rFonts w:ascii="宋体" w:eastAsia="宋体" w:hAnsi="宋体"/>
                <w:szCs w:val="28"/>
              </w:rPr>
              <w:t>其他个人消费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</w:tbl>
    <w:p w14:paraId="62457A87" w14:textId="77777777" w:rsidR="00737967" w:rsidRDefault="00737967">
      <w:pPr>
        <w:widowControl/>
        <w:jc w:val="left"/>
        <w:rPr>
          <w:rFonts w:ascii="宋体" w:eastAsia="宋体" w:hAnsi="宋体"/>
          <w:sz w:val="20"/>
        </w:rPr>
      </w:pPr>
    </w:p>
    <w:p w14:paraId="1E7A6A1B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4137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2657"/>
        <w:gridCol w:w="3437"/>
      </w:tblGrid>
      <w:tr w:rsidR="00854729" w:rsidRPr="00365061" w14:paraId="5145066C" w14:textId="77777777" w:rsidTr="00854729">
        <w:trPr>
          <w:tblCellSpacing w:w="0" w:type="dxa"/>
        </w:trPr>
        <w:tc>
          <w:tcPr>
            <w:tcW w:w="440" w:type="dxa"/>
            <w:shd w:val="clear" w:color="auto" w:fill="auto"/>
          </w:tcPr>
          <w:p w14:paraId="59455836" w14:textId="77777777" w:rsidR="00854729" w:rsidRPr="00D72347" w:rsidRDefault="00854729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bookmarkStart w:id="0" w:name="附件一：亚太商业精英"/>
            <w:bookmarkEnd w:id="0"/>
            <w:r w:rsidRPr="00D7234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40" w:type="dxa"/>
          </w:tcPr>
          <w:p w14:paraId="5455F79E" w14:textId="392E64B1" w:rsidR="00854729" w:rsidRPr="00365061" w:rsidRDefault="00854729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附件1</w:t>
            </w:r>
          </w:p>
        </w:tc>
        <w:tc>
          <w:tcPr>
            <w:tcW w:w="2657" w:type="dxa"/>
          </w:tcPr>
          <w:p w14:paraId="5BEB6812" w14:textId="4F14A063" w:rsidR="00854729" w:rsidRPr="00365061" w:rsidRDefault="00854729" w:rsidP="00AC158B">
            <w:pPr>
              <w:rPr>
                <w:rFonts w:ascii="宋体" w:eastAsia="宋体" w:hAnsi="宋体"/>
                <w:sz w:val="24"/>
                <w:szCs w:val="28"/>
              </w:rPr>
            </w:pPr>
            <w:r w:rsidRPr="00A40B0E">
              <w:rPr>
                <w:rFonts w:ascii="Arial" w:eastAsia="宋体" w:hAnsi="Arial" w:cs="Arial" w:hint="eastAsia"/>
                <w:szCs w:val="21"/>
              </w:rPr>
              <w:t>商业与金融</w:t>
            </w:r>
          </w:p>
        </w:tc>
        <w:tc>
          <w:tcPr>
            <w:tcW w:w="3437" w:type="dxa"/>
          </w:tcPr>
          <w:p w14:paraId="71046935" w14:textId="77777777" w:rsidR="00854729" w:rsidRPr="00D72347" w:rsidRDefault="00854729" w:rsidP="00D72347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601433ED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91208" w:rsidRPr="00257C03" w14:paraId="507AABB7" w14:textId="77777777" w:rsidTr="003D446C">
        <w:tc>
          <w:tcPr>
            <w:tcW w:w="1271" w:type="dxa"/>
          </w:tcPr>
          <w:p w14:paraId="0218EB0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0FC7263" w14:textId="77777777" w:rsidR="00991208" w:rsidRPr="00EB7BB7" w:rsidRDefault="00991208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3FBCFE75" w14:textId="77777777" w:rsidR="00991208" w:rsidRPr="00EB7BB7" w:rsidRDefault="00991208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991208" w14:paraId="4F790225" w14:textId="77777777" w:rsidTr="003D446C">
        <w:tc>
          <w:tcPr>
            <w:tcW w:w="1271" w:type="dxa"/>
          </w:tcPr>
          <w:p w14:paraId="0D1A63D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1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8744F0C" w14:textId="109A6AF4" w:rsidR="00991208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31095E72" w14:textId="33F03F9C" w:rsidR="00991208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飞抵新加坡樟宜机场，办理入住</w:t>
            </w:r>
          </w:p>
        </w:tc>
      </w:tr>
      <w:tr w:rsidR="00991208" w14:paraId="5C7479AD" w14:textId="77777777" w:rsidTr="003D446C">
        <w:tc>
          <w:tcPr>
            <w:tcW w:w="1271" w:type="dxa"/>
          </w:tcPr>
          <w:p w14:paraId="7054314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2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927637E" w14:textId="296DD052" w:rsidR="0003560E" w:rsidRPr="0089602B" w:rsidRDefault="00377449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大学</w:t>
            </w:r>
            <w:r w:rsidR="00E134C8" w:rsidRPr="0089602B">
              <w:rPr>
                <w:rFonts w:ascii="Arial" w:eastAsia="宋体" w:hAnsi="Arial" w:cs="Arial" w:hint="eastAsia"/>
                <w:b/>
                <w:szCs w:val="21"/>
              </w:rPr>
              <w:t>欢迎仪式</w:t>
            </w:r>
          </w:p>
          <w:p w14:paraId="74DDA0BE" w14:textId="5BDB66B5" w:rsidR="0003560E" w:rsidRDefault="0003560E" w:rsidP="00E134C8">
            <w:pPr>
              <w:rPr>
                <w:rFonts w:ascii="Arial" w:eastAsia="宋体" w:hAnsi="Arial" w:cs="Arial"/>
                <w:szCs w:val="21"/>
              </w:rPr>
            </w:pPr>
            <w:r w:rsidRPr="0003560E">
              <w:rPr>
                <w:rFonts w:ascii="Arial" w:eastAsia="宋体" w:hAnsi="Arial" w:cs="Arial" w:hint="eastAsia"/>
                <w:szCs w:val="21"/>
              </w:rPr>
              <w:t>课题：商业科技</w:t>
            </w:r>
          </w:p>
          <w:p w14:paraId="0B002066" w14:textId="5E74AB98" w:rsidR="00F64997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大数据的发展</w:t>
            </w:r>
          </w:p>
          <w:p w14:paraId="451B39BE" w14:textId="5805E64E" w:rsidR="003D446C" w:rsidRPr="00AA1D09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金融科技与创新</w:t>
            </w:r>
          </w:p>
          <w:p w14:paraId="139D249E" w14:textId="38AE860F" w:rsidR="00E134C8" w:rsidRPr="003D446C" w:rsidRDefault="003D446C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45A83B9E" w14:textId="756D29E9" w:rsidR="00991208" w:rsidRPr="003D446C" w:rsidRDefault="003D446C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A13B361" w14:textId="77777777" w:rsidR="003D446C" w:rsidRDefault="003D446C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参观新加坡国立大学校园</w:t>
            </w:r>
          </w:p>
          <w:p w14:paraId="0BDDF108" w14:textId="0F8827D7" w:rsidR="003D446C" w:rsidRPr="00257C03" w:rsidRDefault="003D446C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991208" w14:paraId="78F96DB5" w14:textId="77777777" w:rsidTr="003D446C">
        <w:tc>
          <w:tcPr>
            <w:tcW w:w="1271" w:type="dxa"/>
          </w:tcPr>
          <w:p w14:paraId="7B6CBD68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3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5AB3DA3" w14:textId="5091DF4A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0DDD810D" w14:textId="27F21325" w:rsidR="003D446C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>
              <w:rPr>
                <w:rFonts w:ascii="Arial" w:eastAsia="宋体" w:hAnsi="Arial" w:cs="Arial" w:hint="eastAsia"/>
                <w:szCs w:val="21"/>
              </w:rPr>
              <w:t>战略管理研讨</w:t>
            </w:r>
          </w:p>
          <w:p w14:paraId="0CD52E9D" w14:textId="4175C312" w:rsidR="00AA1D09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企业战略管理的重要性</w:t>
            </w:r>
          </w:p>
          <w:p w14:paraId="5DC94E8C" w14:textId="1BC747F6" w:rsidR="00AA1D09" w:rsidRPr="00AA1D09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企业如何规划战略管理</w:t>
            </w:r>
          </w:p>
          <w:p w14:paraId="69E1574C" w14:textId="4C9511ED" w:rsidR="00E134C8" w:rsidRPr="00E134C8" w:rsidRDefault="00E134C8" w:rsidP="00E134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课堂：</w:t>
            </w:r>
            <w:r w:rsidR="00F238CC">
              <w:rPr>
                <w:rFonts w:ascii="Arial" w:eastAsia="宋体" w:hAnsi="Arial" w:cs="Arial" w:hint="eastAsia"/>
                <w:szCs w:val="21"/>
              </w:rPr>
              <w:t>新加坡国立大学</w:t>
            </w:r>
          </w:p>
        </w:tc>
        <w:tc>
          <w:tcPr>
            <w:tcW w:w="4246" w:type="dxa"/>
          </w:tcPr>
          <w:p w14:paraId="270BED4A" w14:textId="77777777" w:rsidR="003D446C" w:rsidRPr="0089602B" w:rsidRDefault="003D446C" w:rsidP="003D446C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0F9AEC94" w14:textId="77777777" w:rsidR="003D446C" w:rsidRDefault="003D446C" w:rsidP="003D446C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主题：新加坡经济展望</w:t>
            </w:r>
          </w:p>
          <w:p w14:paraId="0090F8E4" w14:textId="77777777" w:rsidR="002D0E17" w:rsidRDefault="002D0E17" w:rsidP="003D446C">
            <w:pPr>
              <w:rPr>
                <w:rFonts w:ascii="Arial" w:eastAsia="宋体" w:hAnsi="Arial" w:cs="Arial"/>
                <w:szCs w:val="21"/>
              </w:rPr>
            </w:pPr>
          </w:p>
          <w:p w14:paraId="04DEF8BF" w14:textId="59C4DCA9" w:rsidR="00991208" w:rsidRPr="00257C03" w:rsidRDefault="003D446C" w:rsidP="003D446C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991208" w14:paraId="076D0E61" w14:textId="77777777" w:rsidTr="003D446C">
        <w:tc>
          <w:tcPr>
            <w:tcW w:w="1271" w:type="dxa"/>
          </w:tcPr>
          <w:p w14:paraId="13F2AD0C" w14:textId="77777777" w:rsidR="00991208" w:rsidRPr="0089602B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/>
                <w:szCs w:val="21"/>
              </w:rPr>
              <w:t>第</w:t>
            </w:r>
            <w:r w:rsidRPr="0089602B">
              <w:rPr>
                <w:rFonts w:ascii="Arial" w:eastAsia="宋体" w:hAnsi="Arial" w:cs="Arial"/>
                <w:szCs w:val="21"/>
              </w:rPr>
              <w:t>4</w:t>
            </w:r>
            <w:r w:rsidRPr="0089602B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FE5553D" w14:textId="1E9C11F4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002A3FEF" w14:textId="3EA713B2" w:rsidR="003D446C" w:rsidRPr="0089602B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市场营销与品牌管理</w:t>
            </w:r>
          </w:p>
          <w:p w14:paraId="2AAB693C" w14:textId="1D96740C" w:rsidR="00AA1D09" w:rsidRPr="0089602B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市场定位与顾客承诺</w:t>
            </w:r>
          </w:p>
          <w:p w14:paraId="2FEEA017" w14:textId="0AB92549" w:rsidR="00AA1D09" w:rsidRPr="0089602B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支付和客户忠诚度</w:t>
            </w:r>
          </w:p>
          <w:p w14:paraId="247A3981" w14:textId="40831786" w:rsidR="00E134C8" w:rsidRPr="0089602B" w:rsidRDefault="00E134C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课堂：</w:t>
            </w:r>
            <w:r w:rsidR="00F238CC" w:rsidRPr="0089602B">
              <w:rPr>
                <w:rFonts w:ascii="Arial" w:eastAsia="宋体" w:hAnsi="Arial" w:cs="Arial" w:hint="eastAsia"/>
                <w:szCs w:val="21"/>
              </w:rPr>
              <w:t>新加坡国立大学</w:t>
            </w:r>
          </w:p>
        </w:tc>
        <w:tc>
          <w:tcPr>
            <w:tcW w:w="4246" w:type="dxa"/>
          </w:tcPr>
          <w:p w14:paraId="7FFCDDEE" w14:textId="77777777" w:rsidR="00991208" w:rsidRPr="0089602B" w:rsidRDefault="00991208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22DAEC06" w14:textId="3C2770A9" w:rsidR="00991208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主题：</w:t>
            </w:r>
            <w:r w:rsidR="003D446C">
              <w:rPr>
                <w:rFonts w:ascii="Arial" w:eastAsia="宋体" w:hAnsi="Arial" w:cs="Arial" w:hint="eastAsia"/>
                <w:szCs w:val="21"/>
              </w:rPr>
              <w:t>投资见解与财商模拟游戏</w:t>
            </w:r>
          </w:p>
          <w:p w14:paraId="5019E4F3" w14:textId="77777777" w:rsidR="003D446C" w:rsidRDefault="003D446C" w:rsidP="00AC158B">
            <w:pPr>
              <w:rPr>
                <w:rFonts w:ascii="Arial" w:eastAsia="宋体" w:hAnsi="Arial" w:cs="Arial"/>
                <w:szCs w:val="21"/>
              </w:rPr>
            </w:pPr>
          </w:p>
          <w:p w14:paraId="439D5FB2" w14:textId="77777777" w:rsidR="00991208" w:rsidRPr="00257C03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地点：</w:t>
            </w:r>
            <w:r w:rsidR="00E134C8">
              <w:rPr>
                <w:rFonts w:ascii="Arial" w:eastAsia="宋体" w:hAnsi="Arial" w:cs="Arial" w:hint="eastAsia"/>
                <w:szCs w:val="21"/>
              </w:rPr>
              <w:t>企业写字楼</w:t>
            </w:r>
          </w:p>
        </w:tc>
      </w:tr>
      <w:tr w:rsidR="00991208" w14:paraId="0616AF51" w14:textId="77777777" w:rsidTr="003D446C">
        <w:tc>
          <w:tcPr>
            <w:tcW w:w="1271" w:type="dxa"/>
          </w:tcPr>
          <w:p w14:paraId="7DCD4320" w14:textId="77777777" w:rsidR="00991208" w:rsidRPr="0089602B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/>
                <w:szCs w:val="21"/>
              </w:rPr>
              <w:t>第</w:t>
            </w:r>
            <w:r w:rsidRPr="0089602B">
              <w:rPr>
                <w:rFonts w:ascii="Arial" w:eastAsia="宋体" w:hAnsi="Arial" w:cs="Arial"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95230D" w14:textId="3CC09696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41D743E8" w14:textId="227D8D93" w:rsidR="003D446C" w:rsidRPr="0089602B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银行与金融</w:t>
            </w:r>
          </w:p>
          <w:p w14:paraId="18C92AF0" w14:textId="23B8F6C9" w:rsidR="005D4B8B" w:rsidRPr="0089602B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新加坡金融市场战略在中国</w:t>
            </w:r>
          </w:p>
          <w:p w14:paraId="218D5ABB" w14:textId="7B63E1B8" w:rsidR="00E134C8" w:rsidRPr="0089602B" w:rsidRDefault="00E134C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课堂：</w:t>
            </w:r>
            <w:r w:rsidR="00F238CC" w:rsidRPr="0089602B">
              <w:rPr>
                <w:rFonts w:ascii="Arial" w:eastAsia="宋体" w:hAnsi="Arial" w:cs="Arial" w:hint="eastAsia"/>
                <w:szCs w:val="21"/>
              </w:rPr>
              <w:t>新加坡国立大学</w:t>
            </w:r>
          </w:p>
        </w:tc>
        <w:tc>
          <w:tcPr>
            <w:tcW w:w="4246" w:type="dxa"/>
          </w:tcPr>
          <w:p w14:paraId="155B8A29" w14:textId="77777777" w:rsidR="004C1328" w:rsidRPr="00B10D76" w:rsidRDefault="004C1328" w:rsidP="004C1328">
            <w:pPr>
              <w:rPr>
                <w:rFonts w:ascii="Arial" w:eastAsia="宋体" w:hAnsi="Arial" w:cs="Arial"/>
                <w:b/>
                <w:szCs w:val="21"/>
              </w:rPr>
            </w:pPr>
            <w:r w:rsidRPr="00B10D76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A260EC9" w14:textId="77777777" w:rsidR="00991208" w:rsidRDefault="004C1328" w:rsidP="004C1328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19E224C5" w14:textId="77777777" w:rsidR="00B916AE" w:rsidRDefault="00B916AE" w:rsidP="00B916A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新加坡立法会的历史讲解</w:t>
            </w:r>
          </w:p>
          <w:p w14:paraId="502DBF74" w14:textId="035A0681" w:rsidR="00B916AE" w:rsidRPr="00B916AE" w:rsidRDefault="00B916AE" w:rsidP="00B916A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991208" w14:paraId="08976C00" w14:textId="77777777" w:rsidTr="003D446C">
        <w:tc>
          <w:tcPr>
            <w:tcW w:w="1271" w:type="dxa"/>
          </w:tcPr>
          <w:p w14:paraId="2F5078AA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6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2FFD7C" w14:textId="77777777" w:rsidR="00E134C8" w:rsidRPr="0089602B" w:rsidRDefault="003D446C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6B3DE27A" w14:textId="77777777" w:rsidR="003D446C" w:rsidRDefault="003D446C" w:rsidP="00E134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="005D4B8B">
              <w:rPr>
                <w:rFonts w:ascii="Arial" w:eastAsia="宋体" w:hAnsi="Arial" w:cs="Arial" w:hint="eastAsia"/>
                <w:szCs w:val="21"/>
              </w:rPr>
              <w:t>Dia</w:t>
            </w:r>
            <w:r w:rsidR="005D4B8B">
              <w:rPr>
                <w:rFonts w:ascii="Arial" w:eastAsia="宋体" w:hAnsi="Arial" w:cs="Arial"/>
                <w:szCs w:val="21"/>
              </w:rPr>
              <w:t>logue in the Dark</w:t>
            </w:r>
            <w:r w:rsidR="005D4B8B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1147206F" w14:textId="1F0384EE" w:rsidR="005D4B8B" w:rsidRPr="005D4B8B" w:rsidRDefault="005D4B8B" w:rsidP="00E134C8">
            <w:pPr>
              <w:rPr>
                <w:rFonts w:ascii="Arial" w:eastAsia="宋体" w:hAnsi="Arial" w:cs="Arial"/>
                <w:i/>
                <w:szCs w:val="21"/>
              </w:rPr>
            </w:pPr>
            <w:r w:rsidRPr="005D4B8B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5D4B8B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70B3EE3B" w14:textId="77777777" w:rsidR="00991208" w:rsidRPr="0089602B" w:rsidRDefault="00991208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665FE2C4" w14:textId="3DEFC108" w:rsidR="003D446C" w:rsidRPr="0089602B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主题：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职业发展与建设</w:t>
            </w:r>
          </w:p>
          <w:p w14:paraId="31CD2720" w14:textId="77777777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</w:p>
          <w:p w14:paraId="12C41CF4" w14:textId="77777777" w:rsidR="00991208" w:rsidRPr="0089602B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地点：</w:t>
            </w:r>
            <w:r w:rsidR="00E134C8" w:rsidRPr="0089602B">
              <w:rPr>
                <w:rFonts w:ascii="Arial" w:eastAsia="宋体" w:hAnsi="Arial" w:cs="Arial" w:hint="eastAsia"/>
                <w:szCs w:val="21"/>
              </w:rPr>
              <w:t>企业写字楼</w:t>
            </w:r>
          </w:p>
        </w:tc>
      </w:tr>
      <w:tr w:rsidR="009B36F2" w14:paraId="0844A3F9" w14:textId="77777777" w:rsidTr="00EA3302">
        <w:tc>
          <w:tcPr>
            <w:tcW w:w="1271" w:type="dxa"/>
          </w:tcPr>
          <w:p w14:paraId="3416E7AF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7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6C0EA108" w14:textId="75133475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城市考察（建议：乌节路、牛车水）</w:t>
            </w:r>
          </w:p>
        </w:tc>
      </w:tr>
      <w:tr w:rsidR="009B36F2" w14:paraId="06475FFD" w14:textId="77777777" w:rsidTr="00C430AF">
        <w:tc>
          <w:tcPr>
            <w:tcW w:w="1271" w:type="dxa"/>
          </w:tcPr>
          <w:p w14:paraId="4C5348DE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8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782A3530" w14:textId="61D619B6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377449" w14:paraId="0FB37FF1" w14:textId="77777777" w:rsidTr="003D446C">
        <w:tc>
          <w:tcPr>
            <w:tcW w:w="1271" w:type="dxa"/>
          </w:tcPr>
          <w:p w14:paraId="6FD33FA5" w14:textId="7D923F93" w:rsidR="00377449" w:rsidRPr="00257C03" w:rsidRDefault="00377449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9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18A17B3" w14:textId="37A635F0" w:rsidR="00377449" w:rsidRPr="0089602B" w:rsidRDefault="00377449" w:rsidP="00377449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39BC0073" w14:textId="77777777" w:rsidR="00377449" w:rsidRPr="0089602B" w:rsidRDefault="00377449" w:rsidP="00377449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7C6A0E1F" w14:textId="77777777" w:rsidR="00377449" w:rsidRPr="0089602B" w:rsidRDefault="00377449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163D9907" w14:textId="5278F02C" w:rsidR="00377449" w:rsidRPr="0089602B" w:rsidRDefault="00377449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09B1B9CE" w14:textId="77777777" w:rsidR="005D4B8B" w:rsidRPr="0089602B" w:rsidRDefault="005D4B8B" w:rsidP="005D4B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538D673A" w14:textId="72BE0FC2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主题：实训方案展示</w:t>
            </w:r>
          </w:p>
          <w:p w14:paraId="2FEA353A" w14:textId="77777777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</w:p>
          <w:p w14:paraId="54244D3A" w14:textId="226FA3C3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377449" w14:paraId="44A01998" w14:textId="77777777" w:rsidTr="003D446C">
        <w:tc>
          <w:tcPr>
            <w:tcW w:w="1271" w:type="dxa"/>
          </w:tcPr>
          <w:p w14:paraId="1649285E" w14:textId="7DEF03DD" w:rsidR="00377449" w:rsidRPr="00257C03" w:rsidRDefault="00377449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F9E55AC" w14:textId="1ADF9B87" w:rsidR="00377449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484971D0" w14:textId="485AB190" w:rsidR="00377449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接往新加坡樟宜机场，返回国内</w:t>
            </w:r>
          </w:p>
        </w:tc>
      </w:tr>
    </w:tbl>
    <w:p w14:paraId="7B3A0F99" w14:textId="77777777" w:rsidR="00076670" w:rsidRDefault="00076670">
      <w:pPr>
        <w:widowControl/>
        <w:jc w:val="left"/>
        <w:rPr>
          <w:rFonts w:ascii="宋体" w:eastAsia="宋体" w:hAnsi="宋体"/>
          <w:i/>
          <w:szCs w:val="28"/>
        </w:rPr>
      </w:pPr>
    </w:p>
    <w:p w14:paraId="7D75649A" w14:textId="77777777" w:rsidR="00076670" w:rsidRPr="00076670" w:rsidRDefault="0007667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日程为往期范例，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6B67916A" w14:textId="78706749" w:rsidR="00377449" w:rsidRDefault="00076670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4138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37"/>
        <w:gridCol w:w="2650"/>
        <w:gridCol w:w="3449"/>
      </w:tblGrid>
      <w:tr w:rsidR="00854729" w:rsidRPr="00365061" w14:paraId="7D682FB2" w14:textId="77777777" w:rsidTr="00854729">
        <w:trPr>
          <w:tblCellSpacing w:w="0" w:type="dxa"/>
        </w:trPr>
        <w:tc>
          <w:tcPr>
            <w:tcW w:w="441" w:type="dxa"/>
            <w:shd w:val="clear" w:color="auto" w:fill="auto"/>
          </w:tcPr>
          <w:p w14:paraId="1B3EB995" w14:textId="77777777" w:rsidR="00854729" w:rsidRPr="00D72347" w:rsidRDefault="00854729" w:rsidP="0010597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D7234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37" w:type="dxa"/>
          </w:tcPr>
          <w:p w14:paraId="50625614" w14:textId="651741EA" w:rsidR="00854729" w:rsidRPr="00365061" w:rsidRDefault="00854729" w:rsidP="0010597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附件2</w:t>
            </w:r>
          </w:p>
        </w:tc>
        <w:tc>
          <w:tcPr>
            <w:tcW w:w="2650" w:type="dxa"/>
          </w:tcPr>
          <w:p w14:paraId="2DDE3466" w14:textId="77777777" w:rsidR="00854729" w:rsidRPr="00365061" w:rsidRDefault="00854729" w:rsidP="0010597B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新闻传播与新媒体</w:t>
            </w:r>
          </w:p>
        </w:tc>
        <w:tc>
          <w:tcPr>
            <w:tcW w:w="3449" w:type="dxa"/>
          </w:tcPr>
          <w:p w14:paraId="408D0791" w14:textId="77777777" w:rsidR="00854729" w:rsidRPr="00D72347" w:rsidRDefault="00854729" w:rsidP="0010597B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20FAC0B1" w14:textId="77777777" w:rsidR="00DE7085" w:rsidRDefault="00DE7085" w:rsidP="00DE7085">
      <w:pPr>
        <w:widowControl/>
        <w:jc w:val="left"/>
        <w:rPr>
          <w:rFonts w:ascii="宋体" w:eastAsia="宋体" w:hAnsi="宋体"/>
          <w:sz w:val="20"/>
        </w:rPr>
      </w:pPr>
      <w:bookmarkStart w:id="1" w:name="附件四"/>
      <w:bookmarkEnd w:id="1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DE7085" w:rsidRPr="00257C03" w14:paraId="7A7F2667" w14:textId="77777777" w:rsidTr="0010597B">
        <w:tc>
          <w:tcPr>
            <w:tcW w:w="1271" w:type="dxa"/>
          </w:tcPr>
          <w:p w14:paraId="4EBF180C" w14:textId="77777777" w:rsidR="00DE7085" w:rsidRPr="00257C03" w:rsidRDefault="00DE7085" w:rsidP="0010597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40A64B8" w14:textId="77777777" w:rsidR="00DE7085" w:rsidRPr="00EB7BB7" w:rsidRDefault="00DE7085" w:rsidP="0010597B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6DC6B0F2" w14:textId="77777777" w:rsidR="00DE7085" w:rsidRPr="00EB7BB7" w:rsidRDefault="00DE7085" w:rsidP="0010597B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DE7085" w:rsidRPr="001D3131" w14:paraId="6435426C" w14:textId="77777777" w:rsidTr="0010597B">
        <w:tc>
          <w:tcPr>
            <w:tcW w:w="1271" w:type="dxa"/>
          </w:tcPr>
          <w:p w14:paraId="7AF12C3C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13AEC84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1C903B07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飞抵新加坡樟宜机场，办理入住</w:t>
            </w:r>
          </w:p>
        </w:tc>
      </w:tr>
      <w:tr w:rsidR="00DE7085" w:rsidRPr="001D3131" w14:paraId="19005F8E" w14:textId="77777777" w:rsidTr="0010597B">
        <w:tc>
          <w:tcPr>
            <w:tcW w:w="1271" w:type="dxa"/>
          </w:tcPr>
          <w:p w14:paraId="6A4222FE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6454A7C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2B473337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课题：新闻学概论</w:t>
            </w:r>
          </w:p>
          <w:p w14:paraId="65849959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新闻学和新闻工作</w:t>
            </w:r>
          </w:p>
          <w:p w14:paraId="2AFBD967" w14:textId="77777777" w:rsidR="00DE7085" w:rsidRPr="00E117D9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学习新闻理论的意义</w:t>
            </w:r>
          </w:p>
          <w:p w14:paraId="1AD017BE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3C2B86E6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CE30C34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参观新加坡国立大学校园</w:t>
            </w:r>
          </w:p>
          <w:p w14:paraId="5D58213F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DE7085" w:rsidRPr="001D3131" w14:paraId="687516FC" w14:textId="77777777" w:rsidTr="0010597B">
        <w:tc>
          <w:tcPr>
            <w:tcW w:w="1271" w:type="dxa"/>
          </w:tcPr>
          <w:p w14:paraId="3E5E931E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D3EB925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A5192B6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课题：新媒体艺术概论</w:t>
            </w:r>
          </w:p>
          <w:p w14:paraId="26763AE4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新媒体艺术的产生</w:t>
            </w:r>
          </w:p>
          <w:p w14:paraId="20BE1086" w14:textId="77777777" w:rsidR="00DE7085" w:rsidRPr="00E117D9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新媒体艺术的表现形式</w:t>
            </w:r>
          </w:p>
          <w:p w14:paraId="368CBA66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4FD7AD1A" w14:textId="77777777" w:rsidR="00DE7085" w:rsidRPr="00E74F19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</w:t>
            </w:r>
            <w:r w:rsidRPr="00E74F19">
              <w:rPr>
                <w:rFonts w:ascii="Arial" w:eastAsia="宋体" w:hAnsi="Arial" w:cs="Arial" w:hint="eastAsia"/>
                <w:b/>
                <w:szCs w:val="21"/>
              </w:rPr>
              <w:t>参访</w:t>
            </w:r>
          </w:p>
          <w:p w14:paraId="20189451" w14:textId="77777777" w:rsidR="00DE7085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国家博物馆、美术馆</w:t>
            </w:r>
          </w:p>
          <w:p w14:paraId="69FEA10B" w14:textId="77777777" w:rsidR="00DE7085" w:rsidRPr="00B10D76" w:rsidRDefault="00DE7085" w:rsidP="0010597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DE7085" w:rsidRPr="001D3131" w14:paraId="60CDD1AC" w14:textId="77777777" w:rsidTr="0010597B">
        <w:tc>
          <w:tcPr>
            <w:tcW w:w="1271" w:type="dxa"/>
          </w:tcPr>
          <w:p w14:paraId="6EFFA247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0016AB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3168B2B2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课题：新媒体与艺术</w:t>
            </w:r>
          </w:p>
          <w:p w14:paraId="189C2EEF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网络与新媒体</w:t>
            </w:r>
          </w:p>
          <w:p w14:paraId="3AC13940" w14:textId="77777777" w:rsidR="00DE7085" w:rsidRPr="00E117D9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传播学</w:t>
            </w:r>
          </w:p>
          <w:p w14:paraId="21BE2F75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182F61D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CCA2443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</w:t>
            </w:r>
            <w:r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1D3131">
              <w:rPr>
                <w:rFonts w:ascii="Arial" w:eastAsia="宋体" w:hAnsi="Arial" w:cs="Arial" w:hint="eastAsia"/>
                <w:szCs w:val="21"/>
              </w:rPr>
              <w:t>大学校园</w:t>
            </w:r>
          </w:p>
          <w:p w14:paraId="21DE1B66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</w:t>
            </w:r>
            <w:r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1D3131">
              <w:rPr>
                <w:rFonts w:ascii="Arial" w:eastAsia="宋体" w:hAnsi="Arial" w:cs="Arial" w:hint="eastAsia"/>
                <w:szCs w:val="21"/>
              </w:rPr>
              <w:t>大学学生交流、经验分享</w:t>
            </w:r>
          </w:p>
        </w:tc>
      </w:tr>
      <w:tr w:rsidR="00DE7085" w:rsidRPr="001D3131" w14:paraId="5A246206" w14:textId="77777777" w:rsidTr="0010597B">
        <w:tc>
          <w:tcPr>
            <w:tcW w:w="1271" w:type="dxa"/>
          </w:tcPr>
          <w:p w14:paraId="52F1A779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BB2ADB1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30BE25E2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>
              <w:rPr>
                <w:rFonts w:ascii="Arial" w:eastAsia="宋体" w:hAnsi="Arial" w:cs="Arial" w:hint="eastAsia"/>
                <w:szCs w:val="21"/>
              </w:rPr>
              <w:t>数字媒体技术</w:t>
            </w:r>
          </w:p>
          <w:p w14:paraId="09C02CFE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摄影摄像技术</w:t>
            </w:r>
          </w:p>
          <w:p w14:paraId="2C8AB03E" w14:textId="77777777" w:rsidR="00DE7085" w:rsidRPr="00E117D9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人机交互技术</w:t>
            </w:r>
          </w:p>
          <w:p w14:paraId="5F97F531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63A63B41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7B3C2060" w14:textId="77777777" w:rsidR="00DE7085" w:rsidRDefault="00DE7085" w:rsidP="0010597B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62975"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4CB2F511" w14:textId="77777777" w:rsidR="00DE7085" w:rsidRDefault="00DE7085" w:rsidP="0010597B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新加坡立法会的历史讲解</w:t>
            </w:r>
          </w:p>
          <w:p w14:paraId="08706020" w14:textId="77777777" w:rsidR="00DE7085" w:rsidRPr="00B916AE" w:rsidRDefault="00DE7085" w:rsidP="0010597B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B916AE"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DE7085" w:rsidRPr="001D3131" w14:paraId="3B5985E4" w14:textId="77777777" w:rsidTr="0010597B">
        <w:tc>
          <w:tcPr>
            <w:tcW w:w="1271" w:type="dxa"/>
          </w:tcPr>
          <w:p w14:paraId="40D15513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9B98C06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1E3D9F05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Pr="001D3131">
              <w:rPr>
                <w:rFonts w:ascii="Arial" w:eastAsia="宋体" w:hAnsi="Arial" w:cs="Arial" w:hint="eastAsia"/>
                <w:szCs w:val="21"/>
              </w:rPr>
              <w:t>Dia</w:t>
            </w:r>
            <w:r w:rsidRPr="001D3131">
              <w:rPr>
                <w:rFonts w:ascii="Arial" w:eastAsia="宋体" w:hAnsi="Arial" w:cs="Arial"/>
                <w:szCs w:val="21"/>
              </w:rPr>
              <w:t>logue in the Dark</w:t>
            </w:r>
            <w:r w:rsidRPr="001D3131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3D0A3851" w14:textId="77777777" w:rsidR="00DE7085" w:rsidRPr="001D3131" w:rsidRDefault="00DE7085" w:rsidP="0010597B">
            <w:pPr>
              <w:rPr>
                <w:rFonts w:ascii="Arial" w:eastAsia="宋体" w:hAnsi="Arial" w:cs="Arial"/>
                <w:i/>
                <w:szCs w:val="21"/>
              </w:rPr>
            </w:pPr>
            <w:r w:rsidRPr="001D3131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1D3131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4C1F496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750B7CE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新加坡建屋发展局</w:t>
            </w:r>
          </w:p>
          <w:p w14:paraId="1EA8588B" w14:textId="77777777" w:rsidR="00DE7085" w:rsidRPr="00B10D76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了解新加坡的组屋制度、城市管理、养老制度</w:t>
            </w:r>
          </w:p>
        </w:tc>
      </w:tr>
      <w:tr w:rsidR="009B36F2" w:rsidRPr="001D3131" w14:paraId="14FEF023" w14:textId="77777777" w:rsidTr="00FA55F7">
        <w:tc>
          <w:tcPr>
            <w:tcW w:w="1271" w:type="dxa"/>
          </w:tcPr>
          <w:p w14:paraId="74725AE9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76256E21" w14:textId="08431A17" w:rsidR="009B36F2" w:rsidRPr="001D3131" w:rsidRDefault="009805D8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城市考察（建议：唐人街、金沙等）</w:t>
            </w:r>
          </w:p>
        </w:tc>
      </w:tr>
      <w:tr w:rsidR="009B36F2" w:rsidRPr="001D3131" w14:paraId="432371D2" w14:textId="77777777" w:rsidTr="00CD60DF">
        <w:tc>
          <w:tcPr>
            <w:tcW w:w="1271" w:type="dxa"/>
          </w:tcPr>
          <w:p w14:paraId="134F23D8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4C611305" w14:textId="774ADF7A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DE7085" w:rsidRPr="001D3131" w14:paraId="567AB21C" w14:textId="77777777" w:rsidTr="0010597B">
        <w:tc>
          <w:tcPr>
            <w:tcW w:w="1271" w:type="dxa"/>
          </w:tcPr>
          <w:p w14:paraId="41D2584F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92B26E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3FD3F6BC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41AD5CCB" w14:textId="77777777" w:rsidR="00DE7085" w:rsidRPr="001D3131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32CDB110" w14:textId="77777777" w:rsidR="00DE7085" w:rsidRPr="001D3131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180E7A12" w14:textId="77777777" w:rsidR="00DE7085" w:rsidRPr="00E74F19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7E6DD469" w14:textId="114C95A9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DE7085" w14:paraId="457B9E74" w14:textId="77777777" w:rsidTr="0010597B">
        <w:tc>
          <w:tcPr>
            <w:tcW w:w="1271" w:type="dxa"/>
          </w:tcPr>
          <w:p w14:paraId="3C0FC0A7" w14:textId="77777777" w:rsidR="00DE7085" w:rsidRPr="00257C03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35E9066" w14:textId="77777777" w:rsidR="00DE7085" w:rsidRPr="00257C03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DD668B5" w14:textId="77777777" w:rsidR="00DE7085" w:rsidRPr="00257C03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接往新加坡樟宜机场，返回国内</w:t>
            </w:r>
          </w:p>
        </w:tc>
      </w:tr>
    </w:tbl>
    <w:p w14:paraId="327A928C" w14:textId="77777777" w:rsidR="00DE7085" w:rsidRPr="00A97F1B" w:rsidRDefault="00DE7085" w:rsidP="00DE7085">
      <w:pPr>
        <w:widowControl/>
        <w:jc w:val="left"/>
        <w:rPr>
          <w:rFonts w:ascii="宋体" w:eastAsia="宋体" w:hAnsi="宋体"/>
          <w:i/>
          <w:szCs w:val="28"/>
        </w:rPr>
      </w:pPr>
    </w:p>
    <w:p w14:paraId="2354C680" w14:textId="77777777" w:rsidR="00DE7085" w:rsidRDefault="00DE7085" w:rsidP="00DE7085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日程为往期范例，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2E084B55" w14:textId="5D74FF60" w:rsidR="00377449" w:rsidRDefault="00377449" w:rsidP="00377449">
      <w:pPr>
        <w:widowControl/>
        <w:jc w:val="left"/>
        <w:rPr>
          <w:rFonts w:ascii="宋体" w:eastAsia="宋体" w:hAnsi="宋体" w:hint="eastAsia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4138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37"/>
        <w:gridCol w:w="2650"/>
        <w:gridCol w:w="3449"/>
      </w:tblGrid>
      <w:tr w:rsidR="00854729" w:rsidRPr="00365061" w14:paraId="45846931" w14:textId="77777777" w:rsidTr="00854729">
        <w:trPr>
          <w:tblCellSpacing w:w="0" w:type="dxa"/>
        </w:trPr>
        <w:tc>
          <w:tcPr>
            <w:tcW w:w="441" w:type="dxa"/>
            <w:shd w:val="clear" w:color="auto" w:fill="auto"/>
          </w:tcPr>
          <w:p w14:paraId="4313755E" w14:textId="77777777" w:rsidR="00854729" w:rsidRPr="00D72347" w:rsidRDefault="00854729" w:rsidP="002C10A3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D7234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37" w:type="dxa"/>
          </w:tcPr>
          <w:p w14:paraId="5C8A7E2C" w14:textId="03CBE1DC" w:rsidR="00854729" w:rsidRPr="00365061" w:rsidRDefault="0085472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bookmarkStart w:id="2" w:name="附件七"/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</w:t>
            </w:r>
            <w:bookmarkEnd w:id="2"/>
            <w:r w:rsidR="00AE5F62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3</w:t>
            </w:r>
            <w:bookmarkStart w:id="3" w:name="_GoBack"/>
            <w:bookmarkEnd w:id="3"/>
          </w:p>
        </w:tc>
        <w:tc>
          <w:tcPr>
            <w:tcW w:w="2650" w:type="dxa"/>
          </w:tcPr>
          <w:p w14:paraId="421DD946" w14:textId="3C3D4A59" w:rsidR="00854729" w:rsidRPr="00365061" w:rsidRDefault="00854729" w:rsidP="002C10A3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Arial" w:eastAsia="宋体" w:hAnsi="Arial" w:cs="Arial" w:hint="eastAsia"/>
                <w:szCs w:val="21"/>
              </w:rPr>
              <w:t>创新管理</w:t>
            </w:r>
          </w:p>
        </w:tc>
        <w:tc>
          <w:tcPr>
            <w:tcW w:w="3449" w:type="dxa"/>
          </w:tcPr>
          <w:p w14:paraId="0E253C3B" w14:textId="77777777" w:rsidR="00854729" w:rsidRPr="00D72347" w:rsidRDefault="00854729" w:rsidP="002C10A3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03C45AC4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000BE6" w:rsidRPr="00257C03" w14:paraId="57BAF89E" w14:textId="77777777" w:rsidTr="00000BE6">
        <w:tc>
          <w:tcPr>
            <w:tcW w:w="1271" w:type="dxa"/>
          </w:tcPr>
          <w:p w14:paraId="05636D8C" w14:textId="77777777" w:rsidR="00000BE6" w:rsidRPr="00257C03" w:rsidRDefault="00000BE6" w:rsidP="00000BE6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526E5712" w14:textId="77777777" w:rsidR="00000BE6" w:rsidRPr="00EB7BB7" w:rsidRDefault="00000BE6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6E0F3040" w14:textId="77777777" w:rsidR="00000BE6" w:rsidRPr="00EB7BB7" w:rsidRDefault="00000BE6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000BE6" w:rsidRPr="001D3131" w14:paraId="6B6ACD8A" w14:textId="77777777" w:rsidTr="00000BE6">
        <w:tc>
          <w:tcPr>
            <w:tcW w:w="1271" w:type="dxa"/>
          </w:tcPr>
          <w:p w14:paraId="3AE0987F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5470478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2083629C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飞抵新加坡樟宜机场，办理入住</w:t>
            </w:r>
          </w:p>
        </w:tc>
      </w:tr>
      <w:tr w:rsidR="00000BE6" w:rsidRPr="001D3131" w14:paraId="00EE55B6" w14:textId="77777777" w:rsidTr="00000BE6">
        <w:tc>
          <w:tcPr>
            <w:tcW w:w="1271" w:type="dxa"/>
          </w:tcPr>
          <w:p w14:paraId="7B5C2349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8C2A6FA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7E8C773E" w14:textId="6AFB0FB9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课题：创新</w:t>
            </w:r>
            <w:r w:rsidRPr="001D3131">
              <w:rPr>
                <w:rFonts w:ascii="Arial" w:eastAsia="宋体" w:hAnsi="Arial" w:cs="Arial" w:hint="eastAsia"/>
                <w:szCs w:val="21"/>
              </w:rPr>
              <w:t>-</w:t>
            </w:r>
            <w:r w:rsidRPr="001D3131">
              <w:rPr>
                <w:rFonts w:ascii="Arial" w:eastAsia="宋体" w:hAnsi="Arial" w:cs="Arial" w:hint="eastAsia"/>
                <w:szCs w:val="21"/>
              </w:rPr>
              <w:t>定义及案例</w:t>
            </w:r>
          </w:p>
          <w:p w14:paraId="3784FA96" w14:textId="372CEAC5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创新定义与概论</w:t>
            </w:r>
          </w:p>
          <w:p w14:paraId="6DC78F17" w14:textId="68198C6C" w:rsidR="00000BE6" w:rsidRPr="001D3131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创新案例及行业分析</w:t>
            </w:r>
          </w:p>
          <w:p w14:paraId="1BC95214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155E9253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8203173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参观新加坡国立大学校园</w:t>
            </w:r>
          </w:p>
          <w:p w14:paraId="3615E491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000BE6" w:rsidRPr="001D3131" w14:paraId="630789AB" w14:textId="77777777" w:rsidTr="00000BE6">
        <w:tc>
          <w:tcPr>
            <w:tcW w:w="1271" w:type="dxa"/>
          </w:tcPr>
          <w:p w14:paraId="525AE216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3A03DF7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9136B6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3575CEC0" w14:textId="2F09051B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课题：创新：进程与来源</w:t>
            </w:r>
          </w:p>
          <w:p w14:paraId="2EEB7EE9" w14:textId="225DEF1F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创新进程及发展</w:t>
            </w:r>
          </w:p>
          <w:p w14:paraId="03896110" w14:textId="27026809" w:rsidR="00000BE6" w:rsidRPr="001D3131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创新来源及颠覆</w:t>
            </w:r>
          </w:p>
          <w:p w14:paraId="485D56F6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3FDE0564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4381A7FE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主题：新加坡经济展望</w:t>
            </w:r>
          </w:p>
          <w:p w14:paraId="60168CDE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</w:p>
          <w:p w14:paraId="5C27196E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:rsidRPr="001D3131" w14:paraId="034C34BC" w14:textId="77777777" w:rsidTr="00000BE6">
        <w:tc>
          <w:tcPr>
            <w:tcW w:w="1271" w:type="dxa"/>
          </w:tcPr>
          <w:p w14:paraId="333956DD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9C62BC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28A8D26" w14:textId="437B56E3" w:rsidR="00000BE6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课题：服务创新与商业模式</w:t>
            </w:r>
          </w:p>
          <w:p w14:paraId="6DC12944" w14:textId="298CBFD5" w:rsidR="009A009F" w:rsidRPr="001D3131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服务创新与新兴模式</w:t>
            </w:r>
          </w:p>
          <w:p w14:paraId="18559717" w14:textId="07F44824" w:rsidR="00000BE6" w:rsidRPr="001D3131" w:rsidRDefault="00A97F1B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案例分析：新加坡航空</w:t>
            </w:r>
          </w:p>
          <w:p w14:paraId="26920E3F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4C395CE7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4FADF7D6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主题：投资见解与财商模拟游戏</w:t>
            </w:r>
          </w:p>
          <w:p w14:paraId="6009B87D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</w:p>
          <w:p w14:paraId="6FF774E4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:rsidRPr="001D3131" w14:paraId="01FBE9B7" w14:textId="77777777" w:rsidTr="00000BE6">
        <w:tc>
          <w:tcPr>
            <w:tcW w:w="1271" w:type="dxa"/>
          </w:tcPr>
          <w:p w14:paraId="1D8FC4F9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F84528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25F2698" w14:textId="636CE70C" w:rsidR="00000BE6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A97F1B" w:rsidRPr="001D3131">
              <w:rPr>
                <w:rFonts w:ascii="Arial" w:eastAsia="宋体" w:hAnsi="Arial" w:cs="Arial" w:hint="eastAsia"/>
                <w:szCs w:val="21"/>
              </w:rPr>
              <w:t>创新与</w:t>
            </w:r>
            <w:r w:rsidR="001D3131">
              <w:rPr>
                <w:rFonts w:ascii="Arial" w:eastAsia="宋体" w:hAnsi="Arial" w:cs="Arial" w:hint="eastAsia"/>
                <w:szCs w:val="21"/>
              </w:rPr>
              <w:t>创业</w:t>
            </w:r>
          </w:p>
          <w:p w14:paraId="1981B069" w14:textId="5515FCB0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创新行业经验分享</w:t>
            </w:r>
          </w:p>
          <w:p w14:paraId="5A76BAB6" w14:textId="77777777" w:rsidR="009A009F" w:rsidRDefault="009A009F" w:rsidP="009A009F">
            <w:pPr>
              <w:numPr>
                <w:ilvl w:val="0"/>
                <w:numId w:val="3"/>
              </w:numPr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创业项目评估</w:t>
            </w:r>
          </w:p>
          <w:p w14:paraId="2EB63FB0" w14:textId="478BD4FD" w:rsidR="00000BE6" w:rsidRPr="001D3131" w:rsidRDefault="00000BE6" w:rsidP="009136B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课堂：新加坡国立大学</w:t>
            </w:r>
          </w:p>
        </w:tc>
        <w:tc>
          <w:tcPr>
            <w:tcW w:w="4246" w:type="dxa"/>
          </w:tcPr>
          <w:p w14:paraId="1F6F0C6E" w14:textId="77777777" w:rsidR="00AE7179" w:rsidRPr="00E62975" w:rsidRDefault="00AE7179" w:rsidP="00AE7179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023C87FE" w14:textId="77777777" w:rsidR="00AE7179" w:rsidRDefault="00AE7179" w:rsidP="00AE7179">
            <w:pPr>
              <w:rPr>
                <w:rFonts w:ascii="Arial" w:eastAsia="宋体" w:hAnsi="Arial" w:cs="Arial"/>
                <w:kern w:val="0"/>
                <w:szCs w:val="21"/>
              </w:rPr>
            </w:pPr>
            <w:r w:rsidRPr="00E62975"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6739DF4E" w14:textId="77777777" w:rsidR="00AE7179" w:rsidRDefault="00AE7179" w:rsidP="00AE717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新加坡立法会的历史讲解</w:t>
            </w:r>
          </w:p>
          <w:p w14:paraId="70AEEE61" w14:textId="56006169" w:rsidR="00000BE6" w:rsidRPr="00AE7179" w:rsidRDefault="00AE7179" w:rsidP="00AE717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AE7179"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000BE6" w:rsidRPr="001D3131" w14:paraId="10B1DA47" w14:textId="77777777" w:rsidTr="00000BE6">
        <w:tc>
          <w:tcPr>
            <w:tcW w:w="1271" w:type="dxa"/>
          </w:tcPr>
          <w:p w14:paraId="3841C94E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ED4752D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47A026E6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Pr="001D3131">
              <w:rPr>
                <w:rFonts w:ascii="Arial" w:eastAsia="宋体" w:hAnsi="Arial" w:cs="Arial" w:hint="eastAsia"/>
                <w:szCs w:val="21"/>
              </w:rPr>
              <w:t>Dia</w:t>
            </w:r>
            <w:r w:rsidRPr="001D3131">
              <w:rPr>
                <w:rFonts w:ascii="Arial" w:eastAsia="宋体" w:hAnsi="Arial" w:cs="Arial"/>
                <w:szCs w:val="21"/>
              </w:rPr>
              <w:t>logue in the Dark</w:t>
            </w:r>
            <w:r w:rsidRPr="001D3131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66012071" w14:textId="77777777" w:rsidR="00000BE6" w:rsidRPr="00DD4701" w:rsidRDefault="00000BE6" w:rsidP="00000BE6">
            <w:pPr>
              <w:rPr>
                <w:rFonts w:ascii="Arial" w:eastAsia="宋体" w:hAnsi="Arial" w:cs="Arial"/>
                <w:i/>
                <w:szCs w:val="21"/>
              </w:rPr>
            </w:pPr>
            <w:r w:rsidRPr="00DD4701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DD4701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5446758D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2E188EA5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主题：职业发展与建设</w:t>
            </w:r>
          </w:p>
          <w:p w14:paraId="7F252368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</w:p>
          <w:p w14:paraId="4ECC5A52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9B36F2" w:rsidRPr="001D3131" w14:paraId="0818EB00" w14:textId="77777777" w:rsidTr="00B37911">
        <w:tc>
          <w:tcPr>
            <w:tcW w:w="1271" w:type="dxa"/>
          </w:tcPr>
          <w:p w14:paraId="120F8B25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060BA72C" w14:textId="77F19D29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城市考察（建议：乌节路、牛车水）</w:t>
            </w:r>
          </w:p>
        </w:tc>
      </w:tr>
      <w:tr w:rsidR="009B36F2" w:rsidRPr="001D3131" w14:paraId="668CCB8F" w14:textId="77777777" w:rsidTr="00FC143B">
        <w:tc>
          <w:tcPr>
            <w:tcW w:w="1271" w:type="dxa"/>
          </w:tcPr>
          <w:p w14:paraId="3EFC1254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6B7E4793" w14:textId="77545B85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000BE6" w:rsidRPr="001D3131" w14:paraId="73D2EE5E" w14:textId="77777777" w:rsidTr="00000BE6">
        <w:tc>
          <w:tcPr>
            <w:tcW w:w="1271" w:type="dxa"/>
          </w:tcPr>
          <w:p w14:paraId="426A2236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CAF55B8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6D786775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3F25D7D5" w14:textId="77777777" w:rsidR="00000BE6" w:rsidRPr="001D3131" w:rsidRDefault="00000BE6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29D5E89D" w14:textId="77777777" w:rsidR="00000BE6" w:rsidRPr="001D3131" w:rsidRDefault="00000BE6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0E49878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35E14499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主题：实训方案展示</w:t>
            </w:r>
          </w:p>
          <w:p w14:paraId="1E117368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</w:p>
          <w:p w14:paraId="1E851DBF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14:paraId="7B88CF06" w14:textId="77777777" w:rsidTr="00000BE6">
        <w:tc>
          <w:tcPr>
            <w:tcW w:w="1271" w:type="dxa"/>
          </w:tcPr>
          <w:p w14:paraId="7E0F7F03" w14:textId="77777777" w:rsidR="00000BE6" w:rsidRPr="00257C03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3888177" w14:textId="77777777" w:rsidR="00000BE6" w:rsidRPr="00257C03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6DB70F3" w14:textId="77777777" w:rsidR="00000BE6" w:rsidRPr="00257C03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接往新加坡樟宜机场，返回国内</w:t>
            </w:r>
          </w:p>
        </w:tc>
      </w:tr>
    </w:tbl>
    <w:p w14:paraId="6AC24558" w14:textId="77777777" w:rsidR="00377449" w:rsidRPr="00000BE6" w:rsidRDefault="00377449" w:rsidP="00377449">
      <w:pPr>
        <w:widowControl/>
        <w:jc w:val="left"/>
        <w:rPr>
          <w:rFonts w:ascii="宋体" w:eastAsia="宋体" w:hAnsi="宋体"/>
          <w:i/>
          <w:szCs w:val="28"/>
        </w:rPr>
      </w:pPr>
    </w:p>
    <w:p w14:paraId="39EB3DCD" w14:textId="77777777" w:rsidR="00377449" w:rsidRPr="00076670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日程为往期范例，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10AEAC7B" w14:textId="438D23F3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sectPr w:rsidR="00377449" w:rsidSect="0073149E">
      <w:footerReference w:type="default" r:id="rId24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3962" w14:textId="77777777" w:rsidR="00CA3EF5" w:rsidRDefault="00CA3EF5" w:rsidP="0073149E">
      <w:r>
        <w:separator/>
      </w:r>
    </w:p>
  </w:endnote>
  <w:endnote w:type="continuationSeparator" w:id="0">
    <w:p w14:paraId="1D23B29B" w14:textId="77777777" w:rsidR="00CA3EF5" w:rsidRDefault="00CA3EF5" w:rsidP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 Awesome 5 Free Soli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5FreeSoli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ont Awesome 5 Free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9614362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6358128" w14:textId="77777777" w:rsidR="0010597B" w:rsidRPr="0073149E" w:rsidRDefault="0010597B" w:rsidP="0073149E">
            <w:pPr>
              <w:pStyle w:val="a7"/>
              <w:jc w:val="right"/>
              <w:rPr>
                <w:rFonts w:ascii="Arial" w:hAnsi="Arial" w:cs="Arial"/>
              </w:rPr>
            </w:pPr>
            <w:r w:rsidRPr="0073149E">
              <w:rPr>
                <w:rFonts w:ascii="Arial" w:hAnsi="Arial" w:cs="Arial"/>
                <w:lang w:val="zh-CN"/>
              </w:rPr>
              <w:t xml:space="preserve">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PAGE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520833">
              <w:rPr>
                <w:rFonts w:ascii="Arial" w:hAnsi="Arial" w:cs="Arial"/>
                <w:bCs/>
                <w:sz w:val="16"/>
                <w:lang w:val="zh-CN"/>
              </w:rPr>
              <w:t>2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  <w:r w:rsidRPr="00520833">
              <w:rPr>
                <w:rFonts w:ascii="Arial" w:hAnsi="Arial" w:cs="Arial"/>
                <w:sz w:val="16"/>
                <w:lang w:val="zh-CN"/>
              </w:rPr>
              <w:t xml:space="preserve"> /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520833">
              <w:rPr>
                <w:rFonts w:ascii="Arial" w:hAnsi="Arial" w:cs="Arial"/>
                <w:bCs/>
                <w:sz w:val="16"/>
                <w:lang w:val="zh-CN"/>
              </w:rPr>
              <w:t>2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19BE" w14:textId="77777777" w:rsidR="00CA3EF5" w:rsidRDefault="00CA3EF5" w:rsidP="0073149E">
      <w:r>
        <w:separator/>
      </w:r>
    </w:p>
  </w:footnote>
  <w:footnote w:type="continuationSeparator" w:id="0">
    <w:p w14:paraId="4D15B92A" w14:textId="77777777" w:rsidR="00CA3EF5" w:rsidRDefault="00CA3EF5" w:rsidP="007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B4"/>
    <w:multiLevelType w:val="multilevel"/>
    <w:tmpl w:val="02FB13B4"/>
    <w:lvl w:ilvl="0">
      <w:start w:val="11"/>
      <w:numFmt w:val="bullet"/>
      <w:lvlText w:val="-"/>
      <w:lvlJc w:val="left"/>
      <w:pPr>
        <w:ind w:left="170" w:hanging="170"/>
      </w:pPr>
      <w:rPr>
        <w:rFonts w:ascii="Arial" w:eastAsia="宋体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002E"/>
    <w:multiLevelType w:val="hybridMultilevel"/>
    <w:tmpl w:val="3476083E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53C35"/>
    <w:multiLevelType w:val="hybridMultilevel"/>
    <w:tmpl w:val="CEA04A36"/>
    <w:lvl w:ilvl="0" w:tplc="E1BA40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A330C"/>
    <w:multiLevelType w:val="hybridMultilevel"/>
    <w:tmpl w:val="8DFEEED2"/>
    <w:lvl w:ilvl="0" w:tplc="21D08F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E3581"/>
    <w:multiLevelType w:val="hybridMultilevel"/>
    <w:tmpl w:val="581A5D76"/>
    <w:lvl w:ilvl="0" w:tplc="E1BA40D6">
      <w:numFmt w:val="bullet"/>
      <w:lvlText w:val="-"/>
      <w:lvlJc w:val="left"/>
      <w:pPr>
        <w:ind w:left="284" w:hanging="284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153EB"/>
    <w:multiLevelType w:val="hybridMultilevel"/>
    <w:tmpl w:val="0BF2994A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B45C8C"/>
    <w:multiLevelType w:val="hybridMultilevel"/>
    <w:tmpl w:val="A0D21148"/>
    <w:lvl w:ilvl="0" w:tplc="81426A5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BA200A"/>
    <w:multiLevelType w:val="hybridMultilevel"/>
    <w:tmpl w:val="B4E2B078"/>
    <w:lvl w:ilvl="0" w:tplc="3C0AD11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23135"/>
    <w:multiLevelType w:val="hybridMultilevel"/>
    <w:tmpl w:val="3E082B10"/>
    <w:lvl w:ilvl="0" w:tplc="DA5A4F58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56"/>
    <w:rsid w:val="00000BE6"/>
    <w:rsid w:val="00015EBC"/>
    <w:rsid w:val="0003560E"/>
    <w:rsid w:val="0004785D"/>
    <w:rsid w:val="000671AA"/>
    <w:rsid w:val="00076670"/>
    <w:rsid w:val="00082F84"/>
    <w:rsid w:val="0010597B"/>
    <w:rsid w:val="00142A35"/>
    <w:rsid w:val="001711E3"/>
    <w:rsid w:val="0018016E"/>
    <w:rsid w:val="00190C1B"/>
    <w:rsid w:val="0019653F"/>
    <w:rsid w:val="001A3989"/>
    <w:rsid w:val="001C4F2F"/>
    <w:rsid w:val="001C663B"/>
    <w:rsid w:val="001D3131"/>
    <w:rsid w:val="001D5225"/>
    <w:rsid w:val="001E3976"/>
    <w:rsid w:val="001E58E9"/>
    <w:rsid w:val="001F7A0E"/>
    <w:rsid w:val="00227C6A"/>
    <w:rsid w:val="002348B2"/>
    <w:rsid w:val="0023679A"/>
    <w:rsid w:val="00240A4E"/>
    <w:rsid w:val="00241D3D"/>
    <w:rsid w:val="00257C03"/>
    <w:rsid w:val="00297E80"/>
    <w:rsid w:val="002B790C"/>
    <w:rsid w:val="002B7A8B"/>
    <w:rsid w:val="002C10A3"/>
    <w:rsid w:val="002D0E17"/>
    <w:rsid w:val="002D4D32"/>
    <w:rsid w:val="002E1DA0"/>
    <w:rsid w:val="00311CE9"/>
    <w:rsid w:val="003273D5"/>
    <w:rsid w:val="003322E7"/>
    <w:rsid w:val="00355B7A"/>
    <w:rsid w:val="0036398D"/>
    <w:rsid w:val="00365061"/>
    <w:rsid w:val="00371562"/>
    <w:rsid w:val="00377449"/>
    <w:rsid w:val="003833EC"/>
    <w:rsid w:val="003848EB"/>
    <w:rsid w:val="00385BD9"/>
    <w:rsid w:val="00387E67"/>
    <w:rsid w:val="003D446C"/>
    <w:rsid w:val="003F59AA"/>
    <w:rsid w:val="004050CE"/>
    <w:rsid w:val="00413467"/>
    <w:rsid w:val="00414316"/>
    <w:rsid w:val="00451199"/>
    <w:rsid w:val="004567D9"/>
    <w:rsid w:val="00461BDE"/>
    <w:rsid w:val="00470346"/>
    <w:rsid w:val="00480E45"/>
    <w:rsid w:val="00481421"/>
    <w:rsid w:val="00481763"/>
    <w:rsid w:val="004919C2"/>
    <w:rsid w:val="004C1328"/>
    <w:rsid w:val="004F71FF"/>
    <w:rsid w:val="00505684"/>
    <w:rsid w:val="00520833"/>
    <w:rsid w:val="005228FD"/>
    <w:rsid w:val="00534147"/>
    <w:rsid w:val="0054635A"/>
    <w:rsid w:val="005475DA"/>
    <w:rsid w:val="00582265"/>
    <w:rsid w:val="005864B4"/>
    <w:rsid w:val="005915EE"/>
    <w:rsid w:val="005A78F1"/>
    <w:rsid w:val="005B6656"/>
    <w:rsid w:val="005C6FF0"/>
    <w:rsid w:val="005D4B8B"/>
    <w:rsid w:val="005D5AC6"/>
    <w:rsid w:val="005E3FD2"/>
    <w:rsid w:val="005F547C"/>
    <w:rsid w:val="00614D9D"/>
    <w:rsid w:val="00617E29"/>
    <w:rsid w:val="0065625E"/>
    <w:rsid w:val="00663761"/>
    <w:rsid w:val="00682236"/>
    <w:rsid w:val="006910C6"/>
    <w:rsid w:val="006A5CC7"/>
    <w:rsid w:val="006E7062"/>
    <w:rsid w:val="006F1E9B"/>
    <w:rsid w:val="006F50AB"/>
    <w:rsid w:val="00703784"/>
    <w:rsid w:val="00727E98"/>
    <w:rsid w:val="0073149E"/>
    <w:rsid w:val="00737967"/>
    <w:rsid w:val="007478A0"/>
    <w:rsid w:val="0075304E"/>
    <w:rsid w:val="00771417"/>
    <w:rsid w:val="007B607E"/>
    <w:rsid w:val="007E2F13"/>
    <w:rsid w:val="0083096B"/>
    <w:rsid w:val="00830AAF"/>
    <w:rsid w:val="00832726"/>
    <w:rsid w:val="0084055D"/>
    <w:rsid w:val="0084757C"/>
    <w:rsid w:val="00847DA0"/>
    <w:rsid w:val="00854729"/>
    <w:rsid w:val="00856081"/>
    <w:rsid w:val="00864ED5"/>
    <w:rsid w:val="00873E7B"/>
    <w:rsid w:val="00882549"/>
    <w:rsid w:val="00886AD3"/>
    <w:rsid w:val="0089602B"/>
    <w:rsid w:val="008B3052"/>
    <w:rsid w:val="008B7328"/>
    <w:rsid w:val="008C35B8"/>
    <w:rsid w:val="008D0EB7"/>
    <w:rsid w:val="00902C17"/>
    <w:rsid w:val="009136B6"/>
    <w:rsid w:val="00920B55"/>
    <w:rsid w:val="00920E0D"/>
    <w:rsid w:val="009805D8"/>
    <w:rsid w:val="00980CBE"/>
    <w:rsid w:val="00990900"/>
    <w:rsid w:val="00991208"/>
    <w:rsid w:val="009A009F"/>
    <w:rsid w:val="009A66E0"/>
    <w:rsid w:val="009B36F2"/>
    <w:rsid w:val="009D75EB"/>
    <w:rsid w:val="00A26651"/>
    <w:rsid w:val="00A40B0E"/>
    <w:rsid w:val="00A67643"/>
    <w:rsid w:val="00A72B3C"/>
    <w:rsid w:val="00A97F1B"/>
    <w:rsid w:val="00AA1D09"/>
    <w:rsid w:val="00AC158B"/>
    <w:rsid w:val="00AE5F62"/>
    <w:rsid w:val="00AE7179"/>
    <w:rsid w:val="00B01D09"/>
    <w:rsid w:val="00B10D76"/>
    <w:rsid w:val="00B11A94"/>
    <w:rsid w:val="00B52345"/>
    <w:rsid w:val="00B5562F"/>
    <w:rsid w:val="00B55FEA"/>
    <w:rsid w:val="00B72005"/>
    <w:rsid w:val="00B7493E"/>
    <w:rsid w:val="00B77ECF"/>
    <w:rsid w:val="00B87084"/>
    <w:rsid w:val="00B916AE"/>
    <w:rsid w:val="00BB08D7"/>
    <w:rsid w:val="00BB0ACD"/>
    <w:rsid w:val="00BC0AC6"/>
    <w:rsid w:val="00BE1B7A"/>
    <w:rsid w:val="00BE1EAF"/>
    <w:rsid w:val="00BE376B"/>
    <w:rsid w:val="00BE6563"/>
    <w:rsid w:val="00BF058E"/>
    <w:rsid w:val="00C02E06"/>
    <w:rsid w:val="00C24190"/>
    <w:rsid w:val="00C52BF8"/>
    <w:rsid w:val="00C95A71"/>
    <w:rsid w:val="00CA2C8E"/>
    <w:rsid w:val="00CA3EF5"/>
    <w:rsid w:val="00CA4EED"/>
    <w:rsid w:val="00CB0F57"/>
    <w:rsid w:val="00CD3CB9"/>
    <w:rsid w:val="00CD6432"/>
    <w:rsid w:val="00CF38E3"/>
    <w:rsid w:val="00CF734E"/>
    <w:rsid w:val="00D32069"/>
    <w:rsid w:val="00D325F9"/>
    <w:rsid w:val="00D454D1"/>
    <w:rsid w:val="00D5589F"/>
    <w:rsid w:val="00D56439"/>
    <w:rsid w:val="00D72347"/>
    <w:rsid w:val="00D73A9C"/>
    <w:rsid w:val="00D756D7"/>
    <w:rsid w:val="00D85050"/>
    <w:rsid w:val="00DA1A59"/>
    <w:rsid w:val="00DA1E92"/>
    <w:rsid w:val="00DD4701"/>
    <w:rsid w:val="00DE7085"/>
    <w:rsid w:val="00E01BF7"/>
    <w:rsid w:val="00E02844"/>
    <w:rsid w:val="00E05819"/>
    <w:rsid w:val="00E07BE8"/>
    <w:rsid w:val="00E117D9"/>
    <w:rsid w:val="00E134C8"/>
    <w:rsid w:val="00E22BC6"/>
    <w:rsid w:val="00E22C12"/>
    <w:rsid w:val="00E52EFF"/>
    <w:rsid w:val="00E62975"/>
    <w:rsid w:val="00E73EBA"/>
    <w:rsid w:val="00E74F19"/>
    <w:rsid w:val="00E86B8F"/>
    <w:rsid w:val="00EA2572"/>
    <w:rsid w:val="00EB7BB7"/>
    <w:rsid w:val="00EC2BE7"/>
    <w:rsid w:val="00F04605"/>
    <w:rsid w:val="00F238CC"/>
    <w:rsid w:val="00F45492"/>
    <w:rsid w:val="00F64997"/>
    <w:rsid w:val="00F9245A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AA62"/>
  <w15:chartTrackingRefBased/>
  <w15:docId w15:val="{914F56D8-7B62-4899-BFB8-90FC8F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14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149E"/>
    <w:rPr>
      <w:sz w:val="18"/>
      <w:szCs w:val="18"/>
    </w:rPr>
  </w:style>
  <w:style w:type="character" w:styleId="a9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character" w:styleId="HTML">
    <w:name w:val="HTML Cite"/>
    <w:rsid w:val="00854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sv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94A4-CCD6-4EB5-8ED4-D8C9258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SHANGHAI LOOKER</cp:lastModifiedBy>
  <cp:revision>77</cp:revision>
  <cp:lastPrinted>2018-12-29T09:31:00Z</cp:lastPrinted>
  <dcterms:created xsi:type="dcterms:W3CDTF">2018-12-28T10:58:00Z</dcterms:created>
  <dcterms:modified xsi:type="dcterms:W3CDTF">2019-06-04T04:11:00Z</dcterms:modified>
</cp:coreProperties>
</file>